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7903" w:tblpY="-555"/>
        <w:tblW w:w="0" w:type="auto"/>
        <w:tblLook w:val="04A0" w:firstRow="1" w:lastRow="0" w:firstColumn="1" w:lastColumn="0" w:noHBand="0" w:noVBand="1"/>
      </w:tblPr>
      <w:tblGrid>
        <w:gridCol w:w="3604"/>
      </w:tblGrid>
      <w:tr w:rsidR="00D449F8" w:rsidRPr="00D7023D" w:rsidTr="00512591">
        <w:trPr>
          <w:trHeight w:val="3406"/>
        </w:trPr>
        <w:tc>
          <w:tcPr>
            <w:tcW w:w="3604" w:type="dxa"/>
          </w:tcPr>
          <w:p w:rsidR="00D449F8" w:rsidRPr="00350C04" w:rsidRDefault="00D449F8" w:rsidP="00D449F8">
            <w:pPr>
              <w:spacing w:before="120" w:after="120" w:line="240" w:lineRule="auto"/>
              <w:contextualSpacing/>
              <w:jc w:val="right"/>
              <w:rPr>
                <w:rFonts w:ascii="Times New Roman" w:hAnsi="Times New Roman"/>
                <w:sz w:val="28"/>
                <w:szCs w:val="28"/>
              </w:rPr>
            </w:pPr>
          </w:p>
          <w:p w:rsidR="00D449F8" w:rsidRPr="00350C04" w:rsidRDefault="00D449F8" w:rsidP="00D449F8">
            <w:pPr>
              <w:spacing w:after="0"/>
              <w:rPr>
                <w:rFonts w:ascii="Times New Roman" w:hAnsi="Times New Roman"/>
              </w:rPr>
            </w:pPr>
            <w:r w:rsidRPr="00350C04">
              <w:rPr>
                <w:rFonts w:ascii="Times New Roman" w:hAnsi="Times New Roman"/>
              </w:rPr>
              <w:t xml:space="preserve">Приложение </w:t>
            </w:r>
            <w:r>
              <w:rPr>
                <w:rFonts w:ascii="Times New Roman" w:hAnsi="Times New Roman"/>
              </w:rPr>
              <w:t>№ 1 к приказу №</w:t>
            </w:r>
            <w:r w:rsidR="0003758B">
              <w:rPr>
                <w:rFonts w:ascii="Times New Roman" w:hAnsi="Times New Roman"/>
              </w:rPr>
              <w:t xml:space="preserve"> </w:t>
            </w:r>
            <w:r w:rsidR="006D20D3">
              <w:rPr>
                <w:rFonts w:ascii="Times New Roman" w:hAnsi="Times New Roman"/>
                <w:u w:val="single"/>
              </w:rPr>
              <w:t>173</w:t>
            </w:r>
          </w:p>
          <w:p w:rsidR="00D449F8" w:rsidRDefault="0003758B" w:rsidP="00D449F8">
            <w:pPr>
              <w:spacing w:after="0"/>
              <w:jc w:val="right"/>
              <w:rPr>
                <w:rFonts w:ascii="Times New Roman" w:hAnsi="Times New Roman"/>
              </w:rPr>
            </w:pPr>
            <w:r>
              <w:rPr>
                <w:rFonts w:ascii="Times New Roman" w:hAnsi="Times New Roman"/>
              </w:rPr>
              <w:t>от «0</w:t>
            </w:r>
            <w:r w:rsidR="006D20D3">
              <w:rPr>
                <w:rFonts w:ascii="Times New Roman" w:hAnsi="Times New Roman"/>
              </w:rPr>
              <w:t>1</w:t>
            </w:r>
            <w:r w:rsidR="00D449F8" w:rsidRPr="00350C04">
              <w:rPr>
                <w:rFonts w:ascii="Times New Roman" w:hAnsi="Times New Roman"/>
              </w:rPr>
              <w:t xml:space="preserve">» </w:t>
            </w:r>
            <w:r w:rsidR="006D20D3">
              <w:rPr>
                <w:rFonts w:ascii="Times New Roman" w:hAnsi="Times New Roman"/>
              </w:rPr>
              <w:t>сентября 2023</w:t>
            </w:r>
            <w:r w:rsidR="00D449F8" w:rsidRPr="00350C04">
              <w:rPr>
                <w:rFonts w:ascii="Times New Roman" w:hAnsi="Times New Roman"/>
              </w:rPr>
              <w:t>г.</w:t>
            </w:r>
          </w:p>
          <w:p w:rsidR="00D449F8" w:rsidRPr="00350C04" w:rsidRDefault="00D449F8" w:rsidP="00D449F8">
            <w:pPr>
              <w:spacing w:after="0"/>
              <w:jc w:val="right"/>
              <w:rPr>
                <w:rFonts w:ascii="Times New Roman" w:hAnsi="Times New Roman"/>
              </w:rPr>
            </w:pPr>
          </w:p>
          <w:p w:rsidR="00D449F8" w:rsidRPr="00D7023D" w:rsidRDefault="00D449F8" w:rsidP="00D449F8">
            <w:pPr>
              <w:spacing w:before="120" w:after="120" w:line="240" w:lineRule="auto"/>
              <w:contextualSpacing/>
              <w:jc w:val="right"/>
              <w:rPr>
                <w:rFonts w:ascii="Times New Roman" w:hAnsi="Times New Roman"/>
                <w:sz w:val="28"/>
                <w:szCs w:val="28"/>
              </w:rPr>
            </w:pPr>
            <w:r>
              <w:rPr>
                <w:rFonts w:ascii="Times New Roman" w:hAnsi="Times New Roman"/>
                <w:sz w:val="28"/>
                <w:szCs w:val="28"/>
              </w:rPr>
              <w:t xml:space="preserve"> </w:t>
            </w:r>
            <w:r w:rsidRPr="00D7023D">
              <w:rPr>
                <w:rFonts w:ascii="Times New Roman" w:hAnsi="Times New Roman"/>
                <w:sz w:val="28"/>
                <w:szCs w:val="28"/>
              </w:rPr>
              <w:t>«УТВЕРЖДАЮ»</w:t>
            </w:r>
          </w:p>
          <w:p w:rsidR="00D449F8" w:rsidRPr="00D7023D" w:rsidRDefault="00D449F8" w:rsidP="00D449F8">
            <w:pPr>
              <w:spacing w:before="120" w:after="120" w:line="240" w:lineRule="auto"/>
              <w:contextualSpacing/>
              <w:jc w:val="right"/>
              <w:rPr>
                <w:rFonts w:ascii="Times New Roman" w:hAnsi="Times New Roman"/>
                <w:sz w:val="28"/>
                <w:szCs w:val="28"/>
              </w:rPr>
            </w:pPr>
            <w:r w:rsidRPr="00D7023D">
              <w:rPr>
                <w:rFonts w:ascii="Times New Roman" w:hAnsi="Times New Roman"/>
                <w:sz w:val="28"/>
                <w:szCs w:val="28"/>
              </w:rPr>
              <w:t>Главный врач</w:t>
            </w:r>
          </w:p>
          <w:p w:rsidR="00D449F8" w:rsidRPr="00D7023D" w:rsidRDefault="00D449F8" w:rsidP="00D449F8">
            <w:pPr>
              <w:spacing w:before="120" w:after="120" w:line="240" w:lineRule="auto"/>
              <w:contextualSpacing/>
              <w:jc w:val="right"/>
              <w:rPr>
                <w:rFonts w:ascii="Times New Roman" w:hAnsi="Times New Roman"/>
                <w:sz w:val="28"/>
                <w:szCs w:val="28"/>
              </w:rPr>
            </w:pPr>
            <w:r w:rsidRPr="00D7023D">
              <w:rPr>
                <w:rFonts w:ascii="Times New Roman" w:hAnsi="Times New Roman"/>
                <w:sz w:val="28"/>
                <w:szCs w:val="28"/>
              </w:rPr>
              <w:t>ГБУЗ «ГП№ 166 ДЗМ»</w:t>
            </w:r>
          </w:p>
          <w:p w:rsidR="00D449F8" w:rsidRPr="00D7023D" w:rsidRDefault="00D449F8" w:rsidP="00D449F8">
            <w:pPr>
              <w:spacing w:before="120" w:after="120" w:line="240" w:lineRule="auto"/>
              <w:contextualSpacing/>
              <w:jc w:val="right"/>
              <w:rPr>
                <w:rFonts w:ascii="Times New Roman" w:hAnsi="Times New Roman"/>
                <w:sz w:val="28"/>
                <w:szCs w:val="28"/>
              </w:rPr>
            </w:pPr>
          </w:p>
          <w:p w:rsidR="00D449F8" w:rsidRPr="00D7023D" w:rsidRDefault="00D449F8" w:rsidP="00D449F8">
            <w:pPr>
              <w:spacing w:before="120" w:after="120" w:line="240" w:lineRule="auto"/>
              <w:contextualSpacing/>
              <w:jc w:val="right"/>
              <w:rPr>
                <w:rFonts w:ascii="Times New Roman" w:hAnsi="Times New Roman"/>
                <w:b/>
                <w:sz w:val="28"/>
                <w:szCs w:val="28"/>
              </w:rPr>
            </w:pPr>
            <w:r w:rsidRPr="00D7023D">
              <w:rPr>
                <w:rFonts w:ascii="Times New Roman" w:hAnsi="Times New Roman"/>
                <w:sz w:val="28"/>
                <w:szCs w:val="28"/>
              </w:rPr>
              <w:t xml:space="preserve">__________ </w:t>
            </w:r>
            <w:proofErr w:type="spellStart"/>
            <w:r w:rsidRPr="00D7023D">
              <w:rPr>
                <w:rFonts w:ascii="Times New Roman" w:hAnsi="Times New Roman"/>
                <w:b/>
                <w:sz w:val="28"/>
                <w:szCs w:val="28"/>
              </w:rPr>
              <w:t>Н.В.Околот</w:t>
            </w:r>
            <w:proofErr w:type="spellEnd"/>
          </w:p>
          <w:p w:rsidR="00D449F8" w:rsidRPr="00D7023D" w:rsidRDefault="00D449F8" w:rsidP="006D20D3">
            <w:pPr>
              <w:spacing w:before="120" w:after="120" w:line="240" w:lineRule="auto"/>
              <w:contextualSpacing/>
              <w:jc w:val="right"/>
              <w:rPr>
                <w:rFonts w:ascii="Times New Roman" w:hAnsi="Times New Roman"/>
                <w:b/>
                <w:sz w:val="28"/>
                <w:szCs w:val="28"/>
              </w:rPr>
            </w:pPr>
            <w:r>
              <w:rPr>
                <w:rFonts w:ascii="Times New Roman" w:hAnsi="Times New Roman"/>
                <w:sz w:val="28"/>
                <w:szCs w:val="28"/>
              </w:rPr>
              <w:t>«____»___________20</w:t>
            </w:r>
            <w:r w:rsidR="006D20D3">
              <w:rPr>
                <w:rFonts w:ascii="Times New Roman" w:hAnsi="Times New Roman"/>
                <w:sz w:val="28"/>
                <w:szCs w:val="28"/>
              </w:rPr>
              <w:t>23</w:t>
            </w:r>
            <w:r w:rsidRPr="00D7023D">
              <w:rPr>
                <w:rFonts w:ascii="Times New Roman" w:hAnsi="Times New Roman"/>
                <w:sz w:val="28"/>
                <w:szCs w:val="28"/>
              </w:rPr>
              <w:t>г.</w:t>
            </w:r>
          </w:p>
        </w:tc>
      </w:tr>
    </w:tbl>
    <w:p w:rsidR="00D449F8" w:rsidRDefault="00D449F8" w:rsidP="00D449F8">
      <w:pPr>
        <w:spacing w:after="0"/>
        <w:jc w:val="right"/>
        <w:rPr>
          <w:rFonts w:ascii="Times New Roman" w:hAnsi="Times New Roman"/>
          <w:b/>
        </w:rPr>
      </w:pPr>
      <w:r>
        <w:rPr>
          <w:rFonts w:ascii="Times New Roman" w:hAnsi="Times New Roman"/>
          <w:b/>
        </w:rPr>
        <w:t xml:space="preserve">                       </w:t>
      </w:r>
    </w:p>
    <w:p w:rsidR="00D449F8" w:rsidRDefault="00D449F8" w:rsidP="00D449F8">
      <w:pPr>
        <w:spacing w:after="0"/>
        <w:jc w:val="right"/>
        <w:rPr>
          <w:rFonts w:ascii="Times New Roman" w:hAnsi="Times New Roman"/>
          <w:b/>
        </w:rPr>
      </w:pPr>
    </w:p>
    <w:p w:rsidR="00D449F8" w:rsidRDefault="00D449F8" w:rsidP="00D449F8">
      <w:pPr>
        <w:spacing w:after="120" w:line="240" w:lineRule="auto"/>
        <w:ind w:firstLine="709"/>
        <w:jc w:val="center"/>
        <w:rPr>
          <w:rFonts w:ascii="Times New Roman" w:hAnsi="Times New Roman"/>
          <w:b/>
          <w:sz w:val="28"/>
          <w:szCs w:val="28"/>
        </w:rPr>
      </w:pPr>
    </w:p>
    <w:p w:rsidR="00D449F8" w:rsidRDefault="00D449F8" w:rsidP="00D449F8">
      <w:pPr>
        <w:spacing w:after="120" w:line="240" w:lineRule="auto"/>
        <w:ind w:firstLine="709"/>
        <w:jc w:val="center"/>
        <w:rPr>
          <w:rFonts w:ascii="Times New Roman" w:hAnsi="Times New Roman"/>
          <w:b/>
          <w:sz w:val="28"/>
          <w:szCs w:val="28"/>
        </w:rPr>
      </w:pPr>
    </w:p>
    <w:p w:rsidR="00D449F8" w:rsidRDefault="00D449F8" w:rsidP="00D449F8">
      <w:pPr>
        <w:spacing w:after="120" w:line="240" w:lineRule="auto"/>
        <w:ind w:firstLine="709"/>
        <w:jc w:val="center"/>
        <w:rPr>
          <w:rFonts w:ascii="Times New Roman" w:hAnsi="Times New Roman"/>
          <w:b/>
          <w:sz w:val="28"/>
          <w:szCs w:val="28"/>
        </w:rPr>
      </w:pPr>
    </w:p>
    <w:p w:rsidR="00D449F8" w:rsidRDefault="00D449F8" w:rsidP="00D449F8">
      <w:pPr>
        <w:spacing w:after="120" w:line="240" w:lineRule="auto"/>
        <w:rPr>
          <w:rFonts w:ascii="Times New Roman" w:hAnsi="Times New Roman"/>
          <w:b/>
          <w:sz w:val="28"/>
          <w:szCs w:val="28"/>
        </w:rPr>
      </w:pPr>
    </w:p>
    <w:p w:rsidR="00D449F8" w:rsidRDefault="00D449F8" w:rsidP="00D449F8">
      <w:pPr>
        <w:spacing w:after="120" w:line="240" w:lineRule="auto"/>
        <w:ind w:firstLine="709"/>
        <w:jc w:val="center"/>
        <w:rPr>
          <w:rFonts w:ascii="Times New Roman" w:hAnsi="Times New Roman"/>
          <w:b/>
          <w:sz w:val="28"/>
          <w:szCs w:val="28"/>
        </w:rPr>
      </w:pPr>
    </w:p>
    <w:p w:rsidR="00060E84" w:rsidRPr="00060E84" w:rsidRDefault="00060E84" w:rsidP="00060E84">
      <w:pPr>
        <w:tabs>
          <w:tab w:val="left" w:pos="426"/>
        </w:tabs>
        <w:jc w:val="both"/>
        <w:rPr>
          <w:rFonts w:ascii="Times New Roman" w:hAnsi="Times New Roman"/>
          <w:b/>
          <w:sz w:val="28"/>
          <w:szCs w:val="28"/>
        </w:rPr>
      </w:pPr>
      <w:r w:rsidRPr="00060E84">
        <w:rPr>
          <w:rFonts w:ascii="Times New Roman" w:hAnsi="Times New Roman"/>
          <w:b/>
          <w:sz w:val="28"/>
          <w:szCs w:val="28"/>
        </w:rPr>
        <w:t>Договор на оказание платных медицинских услуг № ___</w:t>
      </w:r>
    </w:p>
    <w:tbl>
      <w:tblPr>
        <w:tblW w:w="0" w:type="auto"/>
        <w:tblLook w:val="04A0" w:firstRow="1" w:lastRow="0" w:firstColumn="1" w:lastColumn="0" w:noHBand="0" w:noVBand="1"/>
      </w:tblPr>
      <w:tblGrid>
        <w:gridCol w:w="4545"/>
        <w:gridCol w:w="4669"/>
      </w:tblGrid>
      <w:tr w:rsidR="00060E84" w:rsidRPr="00060E84" w:rsidTr="002E0473">
        <w:tc>
          <w:tcPr>
            <w:tcW w:w="5494" w:type="dxa"/>
            <w:shd w:val="clear" w:color="auto" w:fill="auto"/>
          </w:tcPr>
          <w:p w:rsidR="00060E84" w:rsidRPr="00060E84" w:rsidRDefault="00060E84" w:rsidP="00060E84">
            <w:pPr>
              <w:tabs>
                <w:tab w:val="left" w:pos="426"/>
              </w:tabs>
              <w:jc w:val="both"/>
              <w:rPr>
                <w:rFonts w:ascii="Times New Roman" w:hAnsi="Times New Roman"/>
                <w:b/>
                <w:sz w:val="28"/>
                <w:szCs w:val="28"/>
              </w:rPr>
            </w:pPr>
            <w:r w:rsidRPr="00060E84">
              <w:rPr>
                <w:rFonts w:ascii="Times New Roman" w:hAnsi="Times New Roman"/>
                <w:b/>
                <w:sz w:val="28"/>
                <w:szCs w:val="28"/>
              </w:rPr>
              <w:t>г. Москва</w:t>
            </w:r>
          </w:p>
        </w:tc>
        <w:tc>
          <w:tcPr>
            <w:tcW w:w="5495" w:type="dxa"/>
            <w:shd w:val="clear" w:color="auto" w:fill="auto"/>
          </w:tcPr>
          <w:p w:rsidR="00060E84" w:rsidRPr="00060E84" w:rsidRDefault="00060E84" w:rsidP="00060E84">
            <w:pPr>
              <w:tabs>
                <w:tab w:val="left" w:pos="426"/>
              </w:tabs>
              <w:jc w:val="both"/>
              <w:rPr>
                <w:rFonts w:ascii="Times New Roman" w:hAnsi="Times New Roman"/>
                <w:b/>
                <w:sz w:val="28"/>
                <w:szCs w:val="28"/>
              </w:rPr>
            </w:pPr>
            <w:r w:rsidRPr="00060E84">
              <w:rPr>
                <w:rFonts w:ascii="Times New Roman" w:hAnsi="Times New Roman"/>
                <w:b/>
                <w:sz w:val="28"/>
                <w:szCs w:val="28"/>
              </w:rPr>
              <w:t>___________</w:t>
            </w:r>
          </w:p>
        </w:tc>
      </w:tr>
    </w:tbl>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Государственное бюджетное учреждение здравоохранения города Москвы «Городская поликлиника № 166 Департамента здравоохранения города Москвы (ГБУЗ «ГП № 166 ДЗМ»), именуемое в дальнейшем Исполнитель, в лице Главного врача Околот Натальи Владимировны, действующего на основании Устава, утвержденного Департаментом здравоохранения города Москвы, и Гражданин:</w:t>
      </w:r>
    </w:p>
    <w:tbl>
      <w:tblPr>
        <w:tblW w:w="0" w:type="auto"/>
        <w:tblLook w:val="04A0" w:firstRow="1" w:lastRow="0" w:firstColumn="1" w:lastColumn="0" w:noHBand="0" w:noVBand="1"/>
      </w:tblPr>
      <w:tblGrid>
        <w:gridCol w:w="9214"/>
      </w:tblGrid>
      <w:tr w:rsidR="00060E84" w:rsidRPr="00060E84" w:rsidTr="002E0473">
        <w:tc>
          <w:tcPr>
            <w:tcW w:w="10989" w:type="dxa"/>
            <w:shd w:val="clear" w:color="auto" w:fill="auto"/>
          </w:tcPr>
          <w:p w:rsidR="00060E84" w:rsidRPr="00060E84" w:rsidRDefault="00060E84" w:rsidP="00060E84">
            <w:pPr>
              <w:tabs>
                <w:tab w:val="left" w:pos="426"/>
              </w:tabs>
              <w:jc w:val="both"/>
              <w:rPr>
                <w:rFonts w:ascii="Times New Roman" w:hAnsi="Times New Roman"/>
                <w:b/>
                <w:sz w:val="28"/>
                <w:szCs w:val="28"/>
              </w:rPr>
            </w:pPr>
          </w:p>
        </w:tc>
      </w:tr>
      <w:tr w:rsidR="00060E84" w:rsidRPr="00060E84" w:rsidTr="002E0473">
        <w:trPr>
          <w:trHeight w:val="83"/>
        </w:trPr>
        <w:tc>
          <w:tcPr>
            <w:tcW w:w="10989" w:type="dxa"/>
            <w:shd w:val="clear" w:color="auto" w:fill="auto"/>
          </w:tcPr>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адрес регистрации: ______</w:t>
            </w:r>
          </w:p>
        </w:tc>
      </w:tr>
    </w:tbl>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именуемый в дальнейшем Пациент, с другой стороны, вместе именуемые Стороны, руководствуясь Федеральным законом от 21.11.2011 г. № 323-ФЗ «Об основах охраны здоровья граждан Российской Федерации», Постановлением Правительства Российской Федерации от 11.05.2023 г. № 736 «Об утверждении правил предоставления медицинскими организациями платных услуг» заключили настоящий Договор на оказание платных медицинских услуг (далее - Договор) о нижеследующем:</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 ПРЕДМЕТ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1.1. Исполнитель принимает на себя обязательства оказать Пациенту платную квалифицированную медицинскую помощь (далее – Услуги), а Пациент обязуется оплатить Услуги в порядке и на условиях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1.2. Услуги по настоящему Договору оказываются Исполнителем в качестве платной медицинской помощи за счет личных средств Пациента. Пациент уведомлен Исполнителем о возможности получить Услуги на бесплатной </w:t>
      </w:r>
      <w:r w:rsidRPr="00060E84">
        <w:rPr>
          <w:rFonts w:ascii="Times New Roman" w:hAnsi="Times New Roman"/>
          <w:sz w:val="28"/>
          <w:szCs w:val="28"/>
        </w:rPr>
        <w:lastRenderedPageBreak/>
        <w:t>основе, о чем засвидетельствовал личной подписью в заявлении и перечне медицинских услуг, подлежащих оказанию Пациенту по настоящему Договору.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1.3. Объем услуг, которые Исполнитель вправе и может оказать Пациенту в рамках настоящего Договора, указан в Перечне платных медицинских услуг и размере платы за услуги Исполнителя, который размещен на информационных стойках Исполнителя и интернет-сайте по адресу: http:// </w:t>
      </w:r>
      <w:hyperlink r:id="rId8" w:history="1">
        <w:r w:rsidRPr="00060E84">
          <w:rPr>
            <w:rStyle w:val="aa"/>
            <w:rFonts w:ascii="Times New Roman" w:hAnsi="Times New Roman"/>
            <w:sz w:val="28"/>
            <w:szCs w:val="28"/>
          </w:rPr>
          <w:t>www.mosgorzdrav.ru</w:t>
        </w:r>
      </w:hyperlink>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1.4. Объем Услуг, подлежащих оказанию Исполнителем по конкретному обращению Пациента, определяется в соответствии с обращением Пациента и оформляется в виде перечня медицинских услуг, подписываемого Пациентом, и являющегося приложением к настоящему Договору.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1.5. Право Исполнителя на оказание Услуг по настоящему Договору подтверждается лицензией на право осуществления медицинской деятельности № Л041-01137-77/00344383 от 14.02.2019 г., выдана Департаментом здравоохранения города Москвы, срок действия – бессрочно. Копия лицензии размещена на информационных стойках по месту нахождения Исполнителя по адресу 115551 г. Москва, ул. Домодедовская, д. 9 и интернет сайте. Информация о лицензирующем органе размещена на информационных стойках по месту нахождения Исполнителя и интернет сайте по адресу: http:// </w:t>
      </w:r>
      <w:hyperlink r:id="rId9" w:history="1">
        <w:r w:rsidRPr="00060E84">
          <w:rPr>
            <w:rStyle w:val="aa"/>
            <w:rFonts w:ascii="Times New Roman" w:hAnsi="Times New Roman"/>
            <w:sz w:val="28"/>
            <w:szCs w:val="28"/>
          </w:rPr>
          <w:t>www.mosgorzdrav.ru</w:t>
        </w:r>
      </w:hyperlink>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1.6. Исполнитель является юридическим лицом в соответствии с законодательством Российской Федерации. МИФНС России № 46 по г. Москве зарегистрировало Исполнителя в Едином государственном реестре юридических лиц (далее – ЕГРЮЛ) от 30.03.1993 года за ОГРН 1027739922407. Внесение сведений об Исполнителе в ЕГРЮЛ подтверждено копией свидетельства, которая размещена на информационных стойках Исполнителя и интернет сайте.</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1.7. Срок действия настоящего Договора: с даты заключения Договора до полного исполнения своих обязательств Сторонами.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1.8. Срок оказания конкретных Услуг указываются в перечне медицинских услуг, подлежащих оказанию Пациенту.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1.9. Порядок оказания Услуг Пациенту регламентируется Порядком оказания медицинских услуг Исполнителя, Порядком заключения и исполнения договора на оказание платных медицинских услуг Исполнителя, стандартами </w:t>
      </w:r>
      <w:r w:rsidRPr="00060E84">
        <w:rPr>
          <w:rFonts w:ascii="Times New Roman" w:hAnsi="Times New Roman"/>
          <w:sz w:val="28"/>
          <w:szCs w:val="28"/>
        </w:rPr>
        <w:lastRenderedPageBreak/>
        <w:t>оказания медицинской помощи, медицинской практикой, тактикой лечения Пациента.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1.10. Платные медицинские услуги предоставляются при наличии информированного добровольного согласия пациента (законного представителя потребителя), данного в порядке, установленном законодательством Российской Федерации об охране здоровья граждан.</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1.11. Обращения (жалобы) могут быть направлены пациентом письменно, на имя руководителя учреждения по почтовому адресу: 115551, г. Москва, ул. Домодедовская, д.9 или на адрес электронной почты: </w:t>
      </w:r>
      <w:hyperlink r:id="rId10" w:history="1">
        <w:r w:rsidRPr="00060E84">
          <w:rPr>
            <w:rStyle w:val="aa"/>
            <w:rFonts w:ascii="Times New Roman" w:hAnsi="Times New Roman"/>
            <w:sz w:val="28"/>
            <w:szCs w:val="28"/>
          </w:rPr>
          <w:t>gp166@zdrav.mos.ru</w:t>
        </w:r>
      </w:hyperlink>
      <w:r w:rsidRPr="00060E84">
        <w:rPr>
          <w:rFonts w:ascii="Times New Roman" w:hAnsi="Times New Roman"/>
          <w:sz w:val="28"/>
          <w:szCs w:val="28"/>
        </w:rPr>
        <w:t>.</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 ПРАВА И ОБЯЗАННОСТИ СТОРОН</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 Исполнитель обязуется: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2.1.1. Оказать Пациенту Услуги силами квалифицированного персонала, в соответствии с пунктами 1.3, 1.4, 1.9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2.1.2. Приступить к оказанию Услуг с момента подписания Пациентом: информационного добровольного согласия и согласия на обработку персональных данных.</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2.1.3. Фиксировать оказание Услуг Пациенту в соответствующих медицинских документах установленного образца.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2.1.4. Разъяснять Пациенту необходимость проведения конкретных Услуг, в том числе для утверждения/подтверждения диагноза, лечения заболевания пациента. При необходимости осуществления непрофильных для Исполнителя медицинских услуг, выдать Пациенту соответствующие рекомендации об их проведении.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2.1.5. По факту оказания Услуг, выдать Пациенту медицинские документы, отражающие его состояние здоровья. </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2.1.6. После оказания Услуг, по письменному заявлению Пациента, выдать Пациенту медицинские документы (копии медицинских документов, выписки из медицинских документов) установленного образца, свидетельствующие об оказании Услуг и их результатах, за исключением подлинников документов или подлинников результатов исследований/обследований, которые подлежат хранению в лечебных учреждениях. Срок подготовки и предоставления указанных документов и </w:t>
      </w:r>
      <w:r w:rsidRPr="00060E84">
        <w:rPr>
          <w:rFonts w:ascii="Times New Roman" w:hAnsi="Times New Roman"/>
          <w:sz w:val="28"/>
          <w:szCs w:val="28"/>
        </w:rPr>
        <w:lastRenderedPageBreak/>
        <w:t>информации – в течение 3-х календарных дней с даты получения Исполнителем письменного заявления Пациента.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2.1.7. По письменному заявлению Пациента выдать Пациенту комплект документов, необходимый, для получения Пациентом социального налогового вычета. Срок подготовки и предоставления указанных документов и информации – в течение 3 календарных дней с даты получения Исполнителем письменного заявления Пациента.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2.2. Исполнитель вправе:</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2.2.1. При выявлении обстоятельств, делающих невозможным дальнейшее оказание Услуг по настоящему Договору, либо установлении необходимости оказания медицинской помощи не соответствующей профилю Исполнителя, приостановить оказание Услуг, уведомить Пациента, до определения дальнейшего порядка оказания медицинской помощи Пациенту (в том числе организации перевода Пациента в профильное медицинское учреждение).</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 Пациент обязуется: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2.3.1. В целях выявления обстоятельств, могущих оказать влияние на качество оказания Услуг или препятствовать оказанию Услуг по настоящему договору, предоставить Исполнителю всю известную Пациенту и достоверную информацию о состоянии и особенностях своего здоровья и причинах обращения к Исполнителю.</w:t>
      </w:r>
    </w:p>
    <w:p w:rsidR="00060E84" w:rsidRPr="00060E84" w:rsidRDefault="00060E84" w:rsidP="00060E84">
      <w:pPr>
        <w:tabs>
          <w:tab w:val="left" w:pos="426"/>
        </w:tabs>
        <w:ind w:right="-1274"/>
        <w:jc w:val="both"/>
        <w:rPr>
          <w:rFonts w:ascii="Times New Roman" w:hAnsi="Times New Roman"/>
          <w:sz w:val="28"/>
          <w:szCs w:val="28"/>
        </w:rPr>
      </w:pPr>
      <w:r w:rsidRPr="00060E84">
        <w:rPr>
          <w:rFonts w:ascii="Times New Roman" w:hAnsi="Times New Roman"/>
          <w:sz w:val="28"/>
          <w:szCs w:val="28"/>
        </w:rPr>
        <w:t>2.3.2. Своевременно, в полном объеме и в соответствии с условиями настоящего Договора оплатить Услуги, оказанные Исполнителем.</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2.3.3. Соблюдать Порядок оказания медицинских услуг, указанный в пункте 1.9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2.3.4. Своевременно знакомиться с представляемой Исполнителем информацией о ходе оказания Услуг и подписывать требуемые для оказания Услуг и исполнения настоящего Договора документы.</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2.3.5. Соблюдать режим лечения и правила поведения пациента в медицинской организации в соответствии с Федеральным законом «Об основах охраны здоровья граждан в Российской Федерации».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2.3.6. Соблюдать выданные Исполнителем Пациенту при оказании Услуг или по факту их оказания рекомендации, в том числе по соблюдению режима лечения и необходимым последующим посещениям специалистов </w:t>
      </w:r>
      <w:r w:rsidRPr="00060E84">
        <w:rPr>
          <w:rFonts w:ascii="Times New Roman" w:hAnsi="Times New Roman"/>
          <w:sz w:val="28"/>
          <w:szCs w:val="28"/>
        </w:rPr>
        <w:lastRenderedPageBreak/>
        <w:t>Исполнителя, в рамках контроля и профилактики состояния здоровья Пациента и проводимого лечения.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2.3.7. Подписать представленный Исполнителем Акт об оказании услуг, фактически оказанных Исполнителем в календарную дату обращения Пациента. В случае не подписания Пациентом Акта об оказании услуг, уполномоченное лицо Исполнителя делает соответствующую отметку на подлинном экземпляре Акта об оказании услуг, а Услуги, указанные в таком Акте об оказании услуг, считаются принятыми и подлежащими оплате Пациентом.</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2.3.8. Подписывая договор, Пациент подтверждает, что предварительно ознакомился с действующим прейскурантом Исполнителя, перечнем и стоимостью оказанных услуг, гарантиями, а также правилами, порядками, условиями, формами оказания платных медицинских услуг и их оплаты, с правилами поведения пациентов в Учреждении, на официальном сайте в информационно-телекоммуникационной сети Интернет Исполнителя </w:t>
      </w:r>
      <w:hyperlink r:id="rId11" w:history="1">
        <w:r w:rsidRPr="00060E84">
          <w:rPr>
            <w:rStyle w:val="aa"/>
            <w:rFonts w:ascii="Times New Roman" w:hAnsi="Times New Roman"/>
            <w:sz w:val="28"/>
            <w:szCs w:val="28"/>
          </w:rPr>
          <w:t>https://gp166.mos.ru</w:t>
        </w:r>
      </w:hyperlink>
      <w:r w:rsidRPr="00060E84">
        <w:rPr>
          <w:rFonts w:ascii="Times New Roman" w:hAnsi="Times New Roman"/>
          <w:sz w:val="28"/>
          <w:szCs w:val="28"/>
        </w:rPr>
        <w:t xml:space="preserve"> и согласился со всеми условиями.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2.4. Пациент имеет право:</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2.4.1. Получать в доступной ему форме информацию о ходе оказания Услуг (о состоянии своего здоровья, методах лечения, связанном с ними риске, ожидаемых результатах лечения, используемых лекарственных препаратах и медицинских изделиях) по настоящему Договору, после исполнения договора без взимания дополнительной платы. При необходимости получения информации в письменном виде, представить Исполнителю соответствующее письменное заявление. Срок подготовки письменного ответа – 3 дня с момента подачи заявления Исполнителем.</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2.4.2. Отказаться от оказания Исполнителем запланированных Услуг, оформив такой отказ в письменном виде. В этом случае Исполнитель информирует Пациента о возможных последствиях такого отказа и фиксирует такой факт в медицинской документации.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2.4.3. Досрочно отказаться от исполнения настоящего Договора и потребовать возврата внесенных в качестве предварительной оплаты денежных средств, за исключением стоимости Услуг, фактически оказанных, к оказанию которых Исполнитель приступил и завершил по причинам, не зависящим от Исполнителя.</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lastRenderedPageBreak/>
        <w:t>3. ЦЕНА ДОГОВОРА И ПОРЯДОК РАСЧЕТОВ</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3.1. Цена настоящего Договора составляет стоимость фактически оказанных Исполнителем Пациенту в рамках настоящего Договора Услуг, которая определяется согласно действующему на момент оказания конкретных Услуг Перечню платных медицинских услуг и размеру платы за услуги Исполнителя.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3.2.  Цена оказанных Услуг по обращениям Пациента фиксируется в Приложении к Договору на оказание платных услуг, составляемым после завершения оказания Услуг в отношении конкретного обращения Пациента. Объем фактически оказанных Пациенту Услуг в рамках его конкретного обращения определяется соответствующими записями в медицинской документации, сопровождающей оказание Услуг пациенту, и документами, подтверждающими проведение Услуг.</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3.3. Окончательная цена Договора определяется как суммарная стоимость фактически оказанных Услуг Пациенту в период действия настоящего Договора с учетом всех обращений Пациента. Фактический объем Услуг, оказанных Исполнителем Пациенту, отражается в медицинской документации. </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3.4. Оказание Услуг в рамках настоящего Договора осуществляется на условиях предоплаты полной стоимости подлежащих оказанию Услуг, определенных перечнем (перечнями) медицинских услуг, подлежащих оказанию Пациенту.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3.5. Цена настоящего Договора оплачивается Пациентом в рублях, путем перечисления денежных средств на расчетный счет Исполнителя, указанный в разделе 7 настоящего Договора. При оплате по безналичному расчету, Пациент обязан предоставить Исполнителю платежное поручение с отметкой банка об осуществлении платежа.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3.6. В случаях, определенных настоящим Договором, возврат денежных средств осуществляется: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при поступлении средств на расчетный счет Исполнителя в безналичном порядке – на основании письменного требования Пациента, в течение 15 (пятнадцати) календарных дней с даты выставления требования Пациента на расчетный счет Пациента, с которого поступили денежные средства к Исполнителю.</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lastRenderedPageBreak/>
        <w:t>4. ОТВЕТСТВЕННОСТЬ СТОРОН</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4.2. Стороны несут ответственность за предоставление друг другу достоверной информации в рамках и для исполнения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4.3. При нарушении Пациентом сроков оплаты цены настоящего Договора, Исполнитель не гарантирует своевременное оказание Услуг по настоящему Договору в сроки, согласованные при определении тактики обследования и лечения.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4.4.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п.п.2.3.1-2.3.5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4.5. В случае оказания Услуг пациенту без предварительной полной оплаты стоимости подлежащих оказанию Услуг, и при просрочке оплаты Пациентом оказываемых ему Исполнителем Услуг более чем на 3 рабочих дня, Пациент обязуется выплатить Исполнителю пеню в размере 0,1% от суммы задолженности за каждый день просрочки платежа. Требование Исполнителя о выплате пени должно быть выражено в письменной форме и передано Пациенту лично, либо путем направления заказного письма по адресу, указанному в статье 7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4.6. В случае повреждения/уничтожения имущества Исполнителя (медицинское оборудование, медицинский инструментарий, медицинская мебель и иные предметы бытового обслуживания, иного имущества), Пациент возмещает Исполнителю расходы по восстановлению поврежденного/уничтоженного имущества в полном объеме. Требование Исполнителя о возмещении расходов должно быть выражено в письменной форме и передано Пациенту лично, либо путем направления заказного письма по адресу, указанному в статье 7 настоящего Договора.</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4.7. Исполнитель освобождается от ответственности за достоверность сведений, внесенных в амбулаторную карту Пациента в случае выноса Пациентом амбулаторной карты за пределы лечебного учреждения Исполнителя.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4.8. Уплата штрафных санкций не освобождает Стороны от исполнителя принятых на себя обязательств по настоящему Договору.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lastRenderedPageBreak/>
        <w:t>4.9. Вред, причиненный жизни 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5. КОНФИДЕНЦИАЛЬНОСТЬ</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5.1. Любая информация о состоянии здоровья Пациента, порядке и ходе оказания Услуг, а также связанная с оказанием Услуг медицинская документация является конфиденциальной и не подлежит разглашению третьим лицам, за исключением установленных действующим законодательством случаях.</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5.2. Информация о лицах, которым Исполнитель вправе доводить полную информацию о состоянии здоровья Пациента, содержится в медицинской документации в виде надлежаще оформленного Пациентом информированного добровольного согласия и согласия на обработку персональных данных.</w:t>
      </w:r>
    </w:p>
    <w:p w:rsidR="00060E84" w:rsidRPr="00060E84" w:rsidRDefault="00060E84"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 ПРОЧИЕ УСЛОВИЯ</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6.1. Договор вступает в силу с момента подписания его сторонами и действует до полного исполнения своих обязательств Сторонами.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пожар, наводнение, землетрясение, иные природные явления, а также такие обстоятельства, которые на современном уровне развития медицинской науки и практики не могут быть однозначно спрогнозированы, диагностированы и предотвращены.</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6.3.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 подписанных сторонами.</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6.4. Во всем, что не урегулировано настоящим Договором, стороны будут руководствоваться действующим законодательством РФ.</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lastRenderedPageBreak/>
        <w:t xml:space="preserve">6.5. Все споры и разногласия возникшие в рамках исполнения настоящего Договора будут разрешаться сторонами путем переговоров, а при </w:t>
      </w:r>
      <w:proofErr w:type="spellStart"/>
      <w:r w:rsidRPr="00060E84">
        <w:rPr>
          <w:rFonts w:ascii="Times New Roman" w:hAnsi="Times New Roman"/>
          <w:sz w:val="28"/>
          <w:szCs w:val="28"/>
        </w:rPr>
        <w:t>недостижении</w:t>
      </w:r>
      <w:proofErr w:type="spellEnd"/>
      <w:r w:rsidRPr="00060E84">
        <w:rPr>
          <w:rFonts w:ascii="Times New Roman" w:hAnsi="Times New Roman"/>
          <w:sz w:val="28"/>
          <w:szCs w:val="28"/>
        </w:rPr>
        <w:t xml:space="preserve"> согласия в 30-ти </w:t>
      </w:r>
      <w:proofErr w:type="spellStart"/>
      <w:r w:rsidRPr="00060E84">
        <w:rPr>
          <w:rFonts w:ascii="Times New Roman" w:hAnsi="Times New Roman"/>
          <w:sz w:val="28"/>
          <w:szCs w:val="28"/>
        </w:rPr>
        <w:t>дневный</w:t>
      </w:r>
      <w:proofErr w:type="spellEnd"/>
      <w:r w:rsidRPr="00060E84">
        <w:rPr>
          <w:rFonts w:ascii="Times New Roman" w:hAnsi="Times New Roman"/>
          <w:sz w:val="28"/>
          <w:szCs w:val="28"/>
        </w:rPr>
        <w:t xml:space="preserve"> срок с даты начала урегулирования (претензионный порядок) – в порядке, предусмотренном действующим законодательством РФ.</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6.6. Вся корреспонденция подлежит направлению и считается надлежаще отправленной по реквизитам, указанным в п.7 настоящего Договора. В случае изменения реквизитов Сторон, новые реквизиты считаются надлежащими только при условии внесения изменения в настоящий Договору путем оформления соответствующего дополнительного соглашения к настоящему Договору.</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6.7. Настоящий Договор составлен и подписан Сторонами в двух экземплярах, имеющих одинаковую юридическую силу, по одному экземпляру для каждой из Сторон.</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6.8. Пациент может ознакомиться с правилами, документами и формами, указания на которые имеются в настоящем договоре, адресами и телефонами учредителя (Департамент Здравоохранения г. Москвы),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на информационных стендах и на официальном сайте в информационно-телекоммуникационной сети Интернет Исполнителя </w:t>
      </w:r>
      <w:hyperlink r:id="rId12" w:history="1">
        <w:r w:rsidRPr="00060E84">
          <w:rPr>
            <w:rStyle w:val="aa"/>
            <w:rFonts w:ascii="Times New Roman" w:hAnsi="Times New Roman"/>
            <w:sz w:val="28"/>
            <w:szCs w:val="28"/>
          </w:rPr>
          <w:t>https://gp166.mos.ru</w:t>
        </w:r>
      </w:hyperlink>
      <w:r w:rsidRPr="00060E84">
        <w:rPr>
          <w:rFonts w:ascii="Times New Roman" w:hAnsi="Times New Roman"/>
          <w:sz w:val="28"/>
          <w:szCs w:val="28"/>
        </w:rPr>
        <w:t xml:space="preserve"> .</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 xml:space="preserve">6.9. В случае если при предоставлении платных медицинских услуг может потребоваться дополнительное медицинское вмешательство для обеспечения безопасности и надлежащего качества намеченных медицинских услуг, перечень дополнительных услуг согласовывается с пациентом и указывается в дополнительном плане лечения и дополнительном перечне услуг. </w:t>
      </w:r>
    </w:p>
    <w:p w:rsidR="00060E84" w:rsidRPr="00060E84" w:rsidRDefault="00060E84" w:rsidP="00060E84">
      <w:pPr>
        <w:tabs>
          <w:tab w:val="left" w:pos="426"/>
        </w:tabs>
        <w:jc w:val="both"/>
        <w:rPr>
          <w:rFonts w:ascii="Times New Roman" w:hAnsi="Times New Roman"/>
          <w:sz w:val="28"/>
          <w:szCs w:val="28"/>
        </w:rPr>
      </w:pPr>
      <w:r w:rsidRPr="00060E84">
        <w:rPr>
          <w:rFonts w:ascii="Times New Roman" w:hAnsi="Times New Roman"/>
          <w:sz w:val="28"/>
          <w:szCs w:val="28"/>
        </w:rPr>
        <w:t>6.1</w:t>
      </w:r>
      <w:r w:rsidR="00FA6646">
        <w:rPr>
          <w:rFonts w:ascii="Times New Roman" w:hAnsi="Times New Roman"/>
          <w:sz w:val="28"/>
          <w:szCs w:val="28"/>
        </w:rPr>
        <w:t>0</w:t>
      </w:r>
      <w:r w:rsidRPr="00060E84">
        <w:rPr>
          <w:rFonts w:ascii="Times New Roman" w:hAnsi="Times New Roman"/>
          <w:sz w:val="28"/>
          <w:szCs w:val="28"/>
        </w:rPr>
        <w:t>. Пациент может направить Исполнителю в любой форме и любым, включая дистанционный, способом требование, в том числе при обнаружении недостатков выполненной работы (оказанной платной медицинской услуги), а Исполнитель обязан принять эти требования, в том числе дистанционным способом.</w:t>
      </w:r>
    </w:p>
    <w:p w:rsidR="00060E84" w:rsidRPr="00060E84" w:rsidRDefault="00060E84" w:rsidP="00060E84">
      <w:pPr>
        <w:tabs>
          <w:tab w:val="left" w:pos="426"/>
        </w:tabs>
        <w:jc w:val="both"/>
        <w:rPr>
          <w:rFonts w:ascii="Times New Roman" w:hAnsi="Times New Roman"/>
          <w:sz w:val="28"/>
          <w:szCs w:val="28"/>
        </w:rPr>
      </w:pPr>
    </w:p>
    <w:p w:rsidR="00FA6646" w:rsidRDefault="00FA6646" w:rsidP="00060E84">
      <w:pPr>
        <w:tabs>
          <w:tab w:val="left" w:pos="426"/>
        </w:tabs>
        <w:jc w:val="both"/>
        <w:rPr>
          <w:rFonts w:ascii="Times New Roman" w:hAnsi="Times New Roman"/>
          <w:sz w:val="28"/>
          <w:szCs w:val="28"/>
        </w:rPr>
      </w:pPr>
    </w:p>
    <w:p w:rsidR="00060E84" w:rsidRPr="00060E84" w:rsidRDefault="00060E84" w:rsidP="00060E84">
      <w:pPr>
        <w:tabs>
          <w:tab w:val="left" w:pos="426"/>
        </w:tabs>
        <w:jc w:val="both"/>
        <w:rPr>
          <w:rFonts w:ascii="Times New Roman" w:hAnsi="Times New Roman"/>
          <w:sz w:val="28"/>
          <w:szCs w:val="28"/>
        </w:rPr>
      </w:pPr>
      <w:bookmarkStart w:id="0" w:name="_GoBack"/>
      <w:bookmarkEnd w:id="0"/>
      <w:r w:rsidRPr="00060E84">
        <w:rPr>
          <w:rFonts w:ascii="Times New Roman" w:hAnsi="Times New Roman"/>
          <w:sz w:val="28"/>
          <w:szCs w:val="28"/>
        </w:rPr>
        <w:lastRenderedPageBreak/>
        <w:t xml:space="preserve">7. </w:t>
      </w:r>
      <w:proofErr w:type="gramStart"/>
      <w:r w:rsidRPr="00060E84">
        <w:rPr>
          <w:rFonts w:ascii="Times New Roman" w:hAnsi="Times New Roman"/>
          <w:sz w:val="28"/>
          <w:szCs w:val="28"/>
        </w:rPr>
        <w:t>РЕКВИЗИТЫ  И</w:t>
      </w:r>
      <w:proofErr w:type="gramEnd"/>
      <w:r w:rsidRPr="00060E84">
        <w:rPr>
          <w:rFonts w:ascii="Times New Roman" w:hAnsi="Times New Roman"/>
          <w:sz w:val="28"/>
          <w:szCs w:val="28"/>
        </w:rPr>
        <w:t xml:space="preserve">  ПОДПИСИ  СТОРОН</w:t>
      </w:r>
    </w:p>
    <w:p w:rsidR="00060E84" w:rsidRPr="00AD2EA9" w:rsidRDefault="00060E84" w:rsidP="00060E84">
      <w:pPr>
        <w:tabs>
          <w:tab w:val="left" w:pos="426"/>
        </w:tabs>
        <w:jc w:val="center"/>
        <w:rPr>
          <w:sz w:val="14"/>
          <w:szCs w:val="14"/>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3"/>
        <w:gridCol w:w="1217"/>
        <w:gridCol w:w="2694"/>
        <w:gridCol w:w="5102"/>
      </w:tblGrid>
      <w:tr w:rsidR="00060E84" w:rsidRPr="00AD2EA9" w:rsidTr="002E0473">
        <w:tc>
          <w:tcPr>
            <w:tcW w:w="5955" w:type="dxa"/>
            <w:gridSpan w:val="4"/>
            <w:tcBorders>
              <w:top w:val="nil"/>
              <w:left w:val="nil"/>
              <w:bottom w:val="nil"/>
              <w:right w:val="nil"/>
            </w:tcBorders>
            <w:hideMark/>
          </w:tcPr>
          <w:p w:rsidR="00060E84" w:rsidRPr="00AD2EA9" w:rsidRDefault="00060E84" w:rsidP="002E0473">
            <w:pPr>
              <w:jc w:val="center"/>
              <w:rPr>
                <w:b/>
              </w:rPr>
            </w:pPr>
            <w:r w:rsidRPr="00AD2EA9">
              <w:rPr>
                <w:b/>
              </w:rPr>
              <w:t>ИСПОЛНИТЕЛЬ:</w:t>
            </w:r>
          </w:p>
        </w:tc>
        <w:tc>
          <w:tcPr>
            <w:tcW w:w="5102" w:type="dxa"/>
            <w:tcBorders>
              <w:top w:val="nil"/>
              <w:left w:val="nil"/>
              <w:bottom w:val="nil"/>
              <w:right w:val="nil"/>
            </w:tcBorders>
            <w:hideMark/>
          </w:tcPr>
          <w:p w:rsidR="00060E84" w:rsidRPr="00AD2EA9" w:rsidRDefault="00060E84" w:rsidP="002E0473">
            <w:pPr>
              <w:ind w:left="34" w:hanging="142"/>
              <w:jc w:val="center"/>
              <w:rPr>
                <w:b/>
              </w:rPr>
            </w:pPr>
            <w:r w:rsidRPr="00AD2EA9">
              <w:rPr>
                <w:b/>
              </w:rPr>
              <w:t>Пациент / Представитель</w:t>
            </w:r>
          </w:p>
        </w:tc>
      </w:tr>
      <w:tr w:rsidR="00060E84" w:rsidRPr="00363657" w:rsidTr="002E0473">
        <w:tc>
          <w:tcPr>
            <w:tcW w:w="5955" w:type="dxa"/>
            <w:gridSpan w:val="4"/>
            <w:tcBorders>
              <w:top w:val="nil"/>
              <w:left w:val="nil"/>
              <w:bottom w:val="nil"/>
              <w:right w:val="nil"/>
            </w:tcBorders>
            <w:shd w:val="clear" w:color="auto" w:fill="auto"/>
            <w:hideMark/>
          </w:tcPr>
          <w:p w:rsidR="00060E84" w:rsidRPr="00363657" w:rsidRDefault="00060E84" w:rsidP="002E0473">
            <w:pPr>
              <w:rPr>
                <w:b/>
              </w:rPr>
            </w:pPr>
            <w:r w:rsidRPr="00363657">
              <w:rPr>
                <w:b/>
              </w:rPr>
              <w:t>ГБУЗ «ГП № 166 ДЗМ»</w:t>
            </w:r>
          </w:p>
        </w:tc>
        <w:tc>
          <w:tcPr>
            <w:tcW w:w="5102" w:type="dxa"/>
            <w:tcBorders>
              <w:top w:val="nil"/>
              <w:left w:val="nil"/>
              <w:bottom w:val="nil"/>
              <w:right w:val="nil"/>
            </w:tcBorders>
            <w:shd w:val="clear" w:color="auto" w:fill="auto"/>
            <w:hideMark/>
          </w:tcPr>
          <w:p w:rsidR="00060E84" w:rsidRPr="00363657" w:rsidRDefault="00060E84" w:rsidP="002E0473">
            <w:pPr>
              <w:ind w:left="34" w:hanging="142"/>
            </w:pPr>
            <w:r w:rsidRPr="00363657">
              <w:rPr>
                <w:b/>
              </w:rPr>
              <w:t>Ф.И.О.</w:t>
            </w:r>
            <w:r w:rsidRPr="00363657">
              <w:t xml:space="preserve"> _________________</w:t>
            </w:r>
          </w:p>
        </w:tc>
      </w:tr>
      <w:tr w:rsidR="00060E84" w:rsidRPr="00363657" w:rsidTr="002E0473">
        <w:tc>
          <w:tcPr>
            <w:tcW w:w="5955" w:type="dxa"/>
            <w:gridSpan w:val="4"/>
            <w:tcBorders>
              <w:top w:val="nil"/>
              <w:left w:val="nil"/>
              <w:bottom w:val="nil"/>
              <w:right w:val="nil"/>
            </w:tcBorders>
            <w:shd w:val="clear" w:color="auto" w:fill="auto"/>
            <w:hideMark/>
          </w:tcPr>
          <w:p w:rsidR="00060E84" w:rsidRPr="00363657" w:rsidRDefault="00060E84" w:rsidP="002E0473">
            <w:r w:rsidRPr="00363657">
              <w:rPr>
                <w:b/>
              </w:rPr>
              <w:t>Юридический адрес:</w:t>
            </w:r>
            <w:r w:rsidRPr="00363657">
              <w:t xml:space="preserve"> </w:t>
            </w:r>
          </w:p>
        </w:tc>
        <w:tc>
          <w:tcPr>
            <w:tcW w:w="5102" w:type="dxa"/>
            <w:tcBorders>
              <w:top w:val="nil"/>
              <w:left w:val="nil"/>
              <w:bottom w:val="nil"/>
              <w:right w:val="nil"/>
            </w:tcBorders>
            <w:shd w:val="clear" w:color="auto" w:fill="auto"/>
            <w:hideMark/>
          </w:tcPr>
          <w:p w:rsidR="00060E84" w:rsidRPr="00363657" w:rsidRDefault="00060E84" w:rsidP="002E0473">
            <w:pPr>
              <w:ind w:left="34" w:hanging="142"/>
            </w:pPr>
            <w:r w:rsidRPr="00363657">
              <w:rPr>
                <w:b/>
              </w:rPr>
              <w:t>Дата рождения</w:t>
            </w:r>
            <w:r w:rsidRPr="00363657">
              <w:t xml:space="preserve"> ________ </w:t>
            </w:r>
          </w:p>
        </w:tc>
      </w:tr>
      <w:tr w:rsidR="00060E84" w:rsidRPr="00363657" w:rsidTr="002E0473">
        <w:tc>
          <w:tcPr>
            <w:tcW w:w="5955" w:type="dxa"/>
            <w:gridSpan w:val="4"/>
            <w:tcBorders>
              <w:top w:val="nil"/>
              <w:left w:val="nil"/>
              <w:bottom w:val="nil"/>
              <w:right w:val="nil"/>
            </w:tcBorders>
            <w:shd w:val="clear" w:color="auto" w:fill="auto"/>
            <w:hideMark/>
          </w:tcPr>
          <w:p w:rsidR="00060E84" w:rsidRPr="00363657" w:rsidRDefault="00060E84" w:rsidP="002E0473">
            <w:r w:rsidRPr="00363657">
              <w:t>115551 г. Москва, ул. Домодедовская, д.9</w:t>
            </w:r>
          </w:p>
        </w:tc>
        <w:tc>
          <w:tcPr>
            <w:tcW w:w="5102" w:type="dxa"/>
            <w:tcBorders>
              <w:top w:val="nil"/>
              <w:left w:val="nil"/>
              <w:bottom w:val="nil"/>
              <w:right w:val="nil"/>
            </w:tcBorders>
            <w:shd w:val="clear" w:color="auto" w:fill="auto"/>
            <w:hideMark/>
          </w:tcPr>
          <w:p w:rsidR="00060E84" w:rsidRPr="00363657" w:rsidRDefault="00060E84" w:rsidP="002E0473">
            <w:pPr>
              <w:ind w:left="34" w:hanging="142"/>
            </w:pPr>
            <w:r w:rsidRPr="00363657">
              <w:rPr>
                <w:b/>
              </w:rPr>
              <w:t>Паспорт: серия</w:t>
            </w:r>
            <w:r w:rsidRPr="00363657">
              <w:t xml:space="preserve"> _______</w:t>
            </w:r>
            <w:proofErr w:type="gramStart"/>
            <w:r w:rsidRPr="00363657">
              <w:t xml:space="preserve">_  </w:t>
            </w:r>
            <w:r w:rsidRPr="00363657">
              <w:rPr>
                <w:b/>
              </w:rPr>
              <w:t>номер</w:t>
            </w:r>
            <w:proofErr w:type="gramEnd"/>
            <w:r w:rsidRPr="00363657">
              <w:t xml:space="preserve">  _______</w:t>
            </w:r>
          </w:p>
        </w:tc>
      </w:tr>
      <w:tr w:rsidR="00060E84" w:rsidRPr="00363657" w:rsidTr="002E0473">
        <w:tc>
          <w:tcPr>
            <w:tcW w:w="5955" w:type="dxa"/>
            <w:gridSpan w:val="4"/>
            <w:tcBorders>
              <w:top w:val="nil"/>
              <w:left w:val="nil"/>
              <w:bottom w:val="nil"/>
              <w:right w:val="nil"/>
            </w:tcBorders>
            <w:shd w:val="clear" w:color="auto" w:fill="auto"/>
          </w:tcPr>
          <w:p w:rsidR="00060E84" w:rsidRPr="00363657" w:rsidRDefault="00060E84" w:rsidP="002E0473">
            <w:r w:rsidRPr="00363657">
              <w:rPr>
                <w:b/>
              </w:rPr>
              <w:t>Телефон:</w:t>
            </w:r>
            <w:r w:rsidRPr="00363657">
              <w:t xml:space="preserve"> 8(495) 343-35-40</w:t>
            </w:r>
          </w:p>
        </w:tc>
        <w:tc>
          <w:tcPr>
            <w:tcW w:w="5102" w:type="dxa"/>
            <w:tcBorders>
              <w:top w:val="nil"/>
              <w:left w:val="nil"/>
              <w:bottom w:val="nil"/>
              <w:right w:val="nil"/>
            </w:tcBorders>
            <w:shd w:val="clear" w:color="auto" w:fill="auto"/>
          </w:tcPr>
          <w:p w:rsidR="00060E84" w:rsidRPr="00363657" w:rsidRDefault="00060E84" w:rsidP="002E0473">
            <w:pPr>
              <w:ind w:left="34" w:hanging="142"/>
            </w:pPr>
            <w:proofErr w:type="gramStart"/>
            <w:r w:rsidRPr="00363657">
              <w:rPr>
                <w:b/>
              </w:rPr>
              <w:t>Выдан</w:t>
            </w:r>
            <w:r w:rsidRPr="00363657">
              <w:t xml:space="preserve">  _</w:t>
            </w:r>
            <w:proofErr w:type="gramEnd"/>
            <w:r w:rsidRPr="00363657">
              <w:t>_______</w:t>
            </w:r>
          </w:p>
        </w:tc>
      </w:tr>
      <w:tr w:rsidR="00060E84" w:rsidRPr="00363657" w:rsidTr="002E0473">
        <w:tc>
          <w:tcPr>
            <w:tcW w:w="5955" w:type="dxa"/>
            <w:gridSpan w:val="4"/>
            <w:tcBorders>
              <w:top w:val="nil"/>
              <w:left w:val="nil"/>
              <w:bottom w:val="nil"/>
              <w:right w:val="nil"/>
            </w:tcBorders>
            <w:shd w:val="clear" w:color="auto" w:fill="auto"/>
            <w:hideMark/>
          </w:tcPr>
          <w:p w:rsidR="00060E84" w:rsidRPr="00363657" w:rsidRDefault="00060E84" w:rsidP="002E0473">
            <w:r w:rsidRPr="00363657">
              <w:rPr>
                <w:b/>
              </w:rPr>
              <w:t>ИНН</w:t>
            </w:r>
            <w:r w:rsidRPr="00363657">
              <w:t xml:space="preserve">    7737051271 </w:t>
            </w:r>
            <w:r w:rsidRPr="00363657">
              <w:rPr>
                <w:b/>
              </w:rPr>
              <w:t>КПП</w:t>
            </w:r>
            <w:r w:rsidRPr="00363657">
              <w:t xml:space="preserve">    772401001</w:t>
            </w:r>
          </w:p>
          <w:p w:rsidR="00060E84" w:rsidRPr="00363657" w:rsidRDefault="00060E84" w:rsidP="002E0473">
            <w:r w:rsidRPr="00363657">
              <w:rPr>
                <w:b/>
              </w:rPr>
              <w:t>ОГРН</w:t>
            </w:r>
            <w:r w:rsidRPr="00363657">
              <w:t xml:space="preserve">   1027739922407,</w:t>
            </w:r>
          </w:p>
          <w:p w:rsidR="00060E84" w:rsidRPr="00363657" w:rsidRDefault="00060E84" w:rsidP="002E0473">
            <w:r w:rsidRPr="00363657">
              <w:rPr>
                <w:b/>
              </w:rPr>
              <w:t>ОКВЭД</w:t>
            </w:r>
            <w:r w:rsidRPr="00363657">
              <w:t xml:space="preserve">   86.21</w:t>
            </w:r>
          </w:p>
        </w:tc>
        <w:tc>
          <w:tcPr>
            <w:tcW w:w="5102" w:type="dxa"/>
            <w:tcBorders>
              <w:top w:val="nil"/>
              <w:left w:val="nil"/>
              <w:bottom w:val="nil"/>
              <w:right w:val="nil"/>
            </w:tcBorders>
            <w:shd w:val="clear" w:color="auto" w:fill="auto"/>
          </w:tcPr>
          <w:p w:rsidR="00060E84" w:rsidRPr="00363657" w:rsidRDefault="00060E84" w:rsidP="002E0473">
            <w:pPr>
              <w:ind w:left="34" w:hanging="142"/>
            </w:pPr>
            <w:r w:rsidRPr="00363657">
              <w:rPr>
                <w:b/>
              </w:rPr>
              <w:t>Адрес регистрации</w:t>
            </w:r>
            <w:r w:rsidRPr="00363657">
              <w:t xml:space="preserve"> </w:t>
            </w:r>
            <w:r w:rsidRPr="00363657">
              <w:rPr>
                <w:sz w:val="18"/>
                <w:szCs w:val="18"/>
              </w:rPr>
              <w:t>_________________</w:t>
            </w:r>
          </w:p>
          <w:p w:rsidR="00060E84" w:rsidRPr="00363657" w:rsidRDefault="00060E84" w:rsidP="002E0473">
            <w:pPr>
              <w:ind w:left="34" w:hanging="142"/>
              <w:rPr>
                <w:b/>
              </w:rPr>
            </w:pPr>
            <w:r w:rsidRPr="00363657">
              <w:rPr>
                <w:b/>
              </w:rPr>
              <w:t>Тел._________</w:t>
            </w:r>
          </w:p>
        </w:tc>
      </w:tr>
      <w:tr w:rsidR="00060E84" w:rsidRPr="00363657" w:rsidTr="002E0473">
        <w:trPr>
          <w:gridAfter w:val="1"/>
          <w:wAfter w:w="5102" w:type="dxa"/>
        </w:trPr>
        <w:tc>
          <w:tcPr>
            <w:tcW w:w="5955" w:type="dxa"/>
            <w:gridSpan w:val="4"/>
            <w:tcBorders>
              <w:top w:val="nil"/>
              <w:left w:val="nil"/>
              <w:bottom w:val="nil"/>
              <w:right w:val="nil"/>
            </w:tcBorders>
            <w:shd w:val="clear" w:color="auto" w:fill="auto"/>
            <w:hideMark/>
          </w:tcPr>
          <w:p w:rsidR="00060E84" w:rsidRPr="00363657" w:rsidRDefault="00060E84" w:rsidP="002E0473">
            <w:r w:rsidRPr="00363657">
              <w:rPr>
                <w:b/>
              </w:rPr>
              <w:t xml:space="preserve">БИК  </w:t>
            </w:r>
            <w:r w:rsidRPr="00363657">
              <w:t xml:space="preserve"> 004525988</w:t>
            </w:r>
          </w:p>
        </w:tc>
      </w:tr>
      <w:tr w:rsidR="00060E84" w:rsidRPr="00363657" w:rsidTr="002E0473">
        <w:trPr>
          <w:gridAfter w:val="1"/>
          <w:wAfter w:w="5102" w:type="dxa"/>
        </w:trPr>
        <w:tc>
          <w:tcPr>
            <w:tcW w:w="5955" w:type="dxa"/>
            <w:gridSpan w:val="4"/>
            <w:tcBorders>
              <w:top w:val="nil"/>
              <w:left w:val="nil"/>
              <w:bottom w:val="nil"/>
              <w:right w:val="nil"/>
            </w:tcBorders>
            <w:shd w:val="clear" w:color="auto" w:fill="auto"/>
            <w:hideMark/>
          </w:tcPr>
          <w:p w:rsidR="00060E84" w:rsidRPr="00363657" w:rsidRDefault="00060E84" w:rsidP="002E0473">
            <w:r w:rsidRPr="00363657">
              <w:rPr>
                <w:b/>
              </w:rPr>
              <w:t>л/с</w:t>
            </w:r>
            <w:r w:rsidRPr="00363657">
              <w:t xml:space="preserve">   2605442000960181</w:t>
            </w:r>
          </w:p>
          <w:p w:rsidR="00060E84" w:rsidRPr="00363657" w:rsidRDefault="00060E84" w:rsidP="002E0473">
            <w:r w:rsidRPr="00363657">
              <w:rPr>
                <w:b/>
              </w:rPr>
              <w:t>к/</w:t>
            </w:r>
            <w:proofErr w:type="gramStart"/>
            <w:r w:rsidRPr="00363657">
              <w:rPr>
                <w:b/>
              </w:rPr>
              <w:t>с</w:t>
            </w:r>
            <w:r w:rsidRPr="00363657">
              <w:t xml:space="preserve">  40102810545370000003</w:t>
            </w:r>
            <w:proofErr w:type="gramEnd"/>
          </w:p>
        </w:tc>
      </w:tr>
      <w:tr w:rsidR="00060E84" w:rsidRPr="00013C79" w:rsidTr="002E0473">
        <w:tc>
          <w:tcPr>
            <w:tcW w:w="5955" w:type="dxa"/>
            <w:gridSpan w:val="4"/>
            <w:tcBorders>
              <w:top w:val="nil"/>
              <w:left w:val="nil"/>
              <w:bottom w:val="nil"/>
              <w:right w:val="nil"/>
            </w:tcBorders>
            <w:shd w:val="clear" w:color="auto" w:fill="auto"/>
            <w:hideMark/>
          </w:tcPr>
          <w:p w:rsidR="00060E84" w:rsidRPr="00363657" w:rsidRDefault="00060E84" w:rsidP="002E0473">
            <w:r w:rsidRPr="00363657">
              <w:rPr>
                <w:b/>
              </w:rPr>
              <w:t>р/</w:t>
            </w:r>
            <w:proofErr w:type="gramStart"/>
            <w:r w:rsidRPr="00363657">
              <w:rPr>
                <w:b/>
              </w:rPr>
              <w:t>с</w:t>
            </w:r>
            <w:r w:rsidRPr="00363657">
              <w:t xml:space="preserve">  03224643450000007300</w:t>
            </w:r>
            <w:proofErr w:type="gramEnd"/>
          </w:p>
          <w:p w:rsidR="00060E84" w:rsidRPr="00363657" w:rsidRDefault="00060E84" w:rsidP="002E0473">
            <w:r w:rsidRPr="00363657">
              <w:t xml:space="preserve">в ГУ Банка России по ЦФО// </w:t>
            </w:r>
          </w:p>
          <w:p w:rsidR="00060E84" w:rsidRPr="00363657" w:rsidRDefault="00060E84" w:rsidP="002E0473">
            <w:r w:rsidRPr="00363657">
              <w:t>УФК по г. Москве г. Москва</w:t>
            </w:r>
          </w:p>
        </w:tc>
        <w:tc>
          <w:tcPr>
            <w:tcW w:w="5102" w:type="dxa"/>
            <w:vMerge w:val="restart"/>
            <w:tcBorders>
              <w:top w:val="nil"/>
              <w:left w:val="nil"/>
              <w:bottom w:val="nil"/>
              <w:right w:val="nil"/>
            </w:tcBorders>
            <w:shd w:val="clear" w:color="auto" w:fill="auto"/>
          </w:tcPr>
          <w:p w:rsidR="00060E84" w:rsidRPr="003C7583" w:rsidRDefault="00060E84" w:rsidP="002E0473">
            <w:pPr>
              <w:ind w:left="34" w:hanging="142"/>
            </w:pPr>
          </w:p>
        </w:tc>
      </w:tr>
      <w:tr w:rsidR="00060E84" w:rsidRPr="00013C79" w:rsidTr="002E0473">
        <w:tc>
          <w:tcPr>
            <w:tcW w:w="5955" w:type="dxa"/>
            <w:gridSpan w:val="4"/>
            <w:tcBorders>
              <w:top w:val="nil"/>
              <w:left w:val="nil"/>
              <w:bottom w:val="nil"/>
              <w:right w:val="nil"/>
            </w:tcBorders>
            <w:hideMark/>
          </w:tcPr>
          <w:p w:rsidR="00060E84" w:rsidRPr="003C7583" w:rsidRDefault="00060E84" w:rsidP="002E0473">
            <w:pPr>
              <w:rPr>
                <w:b/>
              </w:rPr>
            </w:pPr>
          </w:p>
        </w:tc>
        <w:tc>
          <w:tcPr>
            <w:tcW w:w="5102" w:type="dxa"/>
            <w:vMerge/>
            <w:tcBorders>
              <w:top w:val="nil"/>
              <w:left w:val="nil"/>
              <w:bottom w:val="nil"/>
              <w:right w:val="nil"/>
            </w:tcBorders>
            <w:shd w:val="clear" w:color="auto" w:fill="auto"/>
          </w:tcPr>
          <w:p w:rsidR="00060E84" w:rsidRPr="00236470" w:rsidRDefault="00060E84" w:rsidP="002E0473">
            <w:pPr>
              <w:ind w:left="34" w:hanging="142"/>
            </w:pPr>
          </w:p>
        </w:tc>
      </w:tr>
      <w:tr w:rsidR="00060E84" w:rsidRPr="001A500D" w:rsidTr="002E0473">
        <w:tc>
          <w:tcPr>
            <w:tcW w:w="1701" w:type="dxa"/>
            <w:tcBorders>
              <w:top w:val="nil"/>
              <w:left w:val="nil"/>
              <w:bottom w:val="nil"/>
              <w:right w:val="nil"/>
            </w:tcBorders>
          </w:tcPr>
          <w:p w:rsidR="00060E84" w:rsidRPr="003C7583" w:rsidRDefault="00060E84" w:rsidP="002E0473">
            <w:r w:rsidRPr="003C7583">
              <w:rPr>
                <w:b/>
              </w:rPr>
              <w:t>Главный врач</w:t>
            </w:r>
          </w:p>
        </w:tc>
        <w:tc>
          <w:tcPr>
            <w:tcW w:w="1560" w:type="dxa"/>
            <w:gridSpan w:val="2"/>
            <w:tcBorders>
              <w:top w:val="nil"/>
              <w:left w:val="nil"/>
              <w:bottom w:val="single" w:sz="4" w:space="0" w:color="auto"/>
              <w:right w:val="nil"/>
            </w:tcBorders>
            <w:hideMark/>
          </w:tcPr>
          <w:p w:rsidR="00060E84" w:rsidRPr="003C7583" w:rsidRDefault="00060E84" w:rsidP="002E0473"/>
        </w:tc>
        <w:tc>
          <w:tcPr>
            <w:tcW w:w="2694" w:type="dxa"/>
            <w:tcBorders>
              <w:top w:val="nil"/>
              <w:left w:val="nil"/>
              <w:bottom w:val="nil"/>
              <w:right w:val="nil"/>
            </w:tcBorders>
          </w:tcPr>
          <w:p w:rsidR="00060E84" w:rsidRPr="003C7583" w:rsidRDefault="00060E84" w:rsidP="002E0473">
            <w:r>
              <w:rPr>
                <w:b/>
              </w:rPr>
              <w:t>Н</w:t>
            </w:r>
            <w:r w:rsidRPr="003C7583">
              <w:rPr>
                <w:b/>
              </w:rPr>
              <w:t>.</w:t>
            </w:r>
            <w:r>
              <w:rPr>
                <w:b/>
              </w:rPr>
              <w:t>В</w:t>
            </w:r>
            <w:r w:rsidRPr="003C7583">
              <w:rPr>
                <w:b/>
              </w:rPr>
              <w:t>. О</w:t>
            </w:r>
            <w:r>
              <w:rPr>
                <w:b/>
              </w:rPr>
              <w:t>колот</w:t>
            </w:r>
          </w:p>
        </w:tc>
        <w:tc>
          <w:tcPr>
            <w:tcW w:w="5102" w:type="dxa"/>
            <w:vMerge/>
            <w:tcBorders>
              <w:top w:val="nil"/>
              <w:left w:val="nil"/>
              <w:bottom w:val="nil"/>
              <w:right w:val="nil"/>
            </w:tcBorders>
            <w:shd w:val="clear" w:color="auto" w:fill="auto"/>
          </w:tcPr>
          <w:p w:rsidR="00060E84" w:rsidRPr="003C7583" w:rsidRDefault="00060E84" w:rsidP="002E0473">
            <w:pPr>
              <w:tabs>
                <w:tab w:val="left" w:pos="330"/>
              </w:tabs>
              <w:ind w:left="34"/>
              <w:jc w:val="right"/>
            </w:pPr>
          </w:p>
        </w:tc>
      </w:tr>
      <w:tr w:rsidR="00060E84" w:rsidRPr="001A500D" w:rsidTr="002E0473">
        <w:tc>
          <w:tcPr>
            <w:tcW w:w="2044" w:type="dxa"/>
            <w:gridSpan w:val="2"/>
            <w:tcBorders>
              <w:top w:val="nil"/>
              <w:left w:val="nil"/>
              <w:bottom w:val="nil"/>
              <w:right w:val="nil"/>
            </w:tcBorders>
          </w:tcPr>
          <w:p w:rsidR="00060E84" w:rsidRPr="003C7583" w:rsidRDefault="00060E84" w:rsidP="002E0473"/>
        </w:tc>
        <w:tc>
          <w:tcPr>
            <w:tcW w:w="3911" w:type="dxa"/>
            <w:gridSpan w:val="2"/>
            <w:tcBorders>
              <w:top w:val="nil"/>
              <w:left w:val="nil"/>
              <w:bottom w:val="nil"/>
              <w:right w:val="nil"/>
            </w:tcBorders>
          </w:tcPr>
          <w:p w:rsidR="00060E84" w:rsidRPr="003C7583" w:rsidRDefault="00060E84" w:rsidP="002E0473">
            <w:r w:rsidRPr="003C7583">
              <w:t>(подпись)</w:t>
            </w:r>
          </w:p>
        </w:tc>
        <w:tc>
          <w:tcPr>
            <w:tcW w:w="5102" w:type="dxa"/>
            <w:vMerge/>
            <w:tcBorders>
              <w:top w:val="nil"/>
              <w:left w:val="nil"/>
              <w:bottom w:val="nil"/>
              <w:right w:val="nil"/>
            </w:tcBorders>
            <w:shd w:val="clear" w:color="auto" w:fill="auto"/>
          </w:tcPr>
          <w:p w:rsidR="00060E84" w:rsidRPr="003C7583" w:rsidRDefault="00060E84" w:rsidP="002E0473">
            <w:pPr>
              <w:tabs>
                <w:tab w:val="left" w:pos="330"/>
              </w:tabs>
              <w:ind w:left="34"/>
              <w:jc w:val="center"/>
            </w:pPr>
          </w:p>
        </w:tc>
      </w:tr>
    </w:tbl>
    <w:p w:rsidR="00060E84" w:rsidRDefault="00060E84" w:rsidP="00060E84">
      <w:pPr>
        <w:jc w:val="center"/>
        <w:rPr>
          <w:b/>
        </w:rPr>
      </w:pPr>
      <w:r>
        <w:rPr>
          <w:sz w:val="14"/>
          <w:szCs w:val="14"/>
        </w:rPr>
        <w:br w:type="page"/>
      </w:r>
      <w:r w:rsidRPr="003C7583">
        <w:rPr>
          <w:b/>
        </w:rPr>
        <w:lastRenderedPageBreak/>
        <w:t xml:space="preserve">Государственное бюджетное учреждение здравоохранения города Москвы </w:t>
      </w:r>
    </w:p>
    <w:p w:rsidR="00060E84" w:rsidRPr="003C7583" w:rsidRDefault="00060E84" w:rsidP="00060E84">
      <w:pPr>
        <w:jc w:val="center"/>
        <w:rPr>
          <w:b/>
        </w:rPr>
      </w:pPr>
      <w:r w:rsidRPr="003C7583">
        <w:rPr>
          <w:b/>
        </w:rPr>
        <w:t xml:space="preserve">«Городская поликлиника № </w:t>
      </w:r>
      <w:r>
        <w:rPr>
          <w:b/>
        </w:rPr>
        <w:t>166</w:t>
      </w:r>
      <w:r w:rsidRPr="003C7583">
        <w:rPr>
          <w:b/>
        </w:rPr>
        <w:t xml:space="preserve"> Департамента здравоохранения города Москвы</w:t>
      </w:r>
      <w:r>
        <w:rPr>
          <w:b/>
        </w:rPr>
        <w:t xml:space="preserve"> </w:t>
      </w:r>
      <w:r w:rsidRPr="003C7583">
        <w:rPr>
          <w:b/>
        </w:rPr>
        <w:t xml:space="preserve">(ГБУЗ «ГП № </w:t>
      </w:r>
      <w:r>
        <w:rPr>
          <w:b/>
        </w:rPr>
        <w:t>166</w:t>
      </w:r>
      <w:r w:rsidRPr="003C7583">
        <w:rPr>
          <w:b/>
        </w:rPr>
        <w:t xml:space="preserve"> ДЗМ»)</w:t>
      </w:r>
    </w:p>
    <w:p w:rsidR="00060E84" w:rsidRPr="003C7583" w:rsidRDefault="00060E84" w:rsidP="00060E84">
      <w:pPr>
        <w:jc w:val="center"/>
        <w:rPr>
          <w:b/>
        </w:rPr>
      </w:pPr>
    </w:p>
    <w:p w:rsidR="00060E84" w:rsidRPr="003C7583" w:rsidRDefault="00060E84" w:rsidP="00060E84">
      <w:pPr>
        <w:jc w:val="center"/>
        <w:rPr>
          <w:b/>
        </w:rPr>
      </w:pPr>
      <w:r w:rsidRPr="003C7583">
        <w:rPr>
          <w:b/>
        </w:rPr>
        <w:t>ЗАЯВЛЕНИЕ НА ПОЛУЧЕНИЕ ПЛАТНЫХ УСЛУГ</w:t>
      </w:r>
    </w:p>
    <w:tbl>
      <w:tblPr>
        <w:tblW w:w="0" w:type="auto"/>
        <w:tblLook w:val="04A0" w:firstRow="1" w:lastRow="0" w:firstColumn="1" w:lastColumn="0" w:noHBand="0" w:noVBand="1"/>
      </w:tblPr>
      <w:tblGrid>
        <w:gridCol w:w="497"/>
        <w:gridCol w:w="8717"/>
      </w:tblGrid>
      <w:tr w:rsidR="00060E84" w:rsidRPr="003C7583" w:rsidTr="002E0473">
        <w:tc>
          <w:tcPr>
            <w:tcW w:w="534" w:type="dxa"/>
            <w:shd w:val="clear" w:color="auto" w:fill="auto"/>
          </w:tcPr>
          <w:p w:rsidR="00060E84" w:rsidRPr="003C7583" w:rsidRDefault="00060E84" w:rsidP="002E0473">
            <w:pPr>
              <w:jc w:val="center"/>
            </w:pPr>
            <w:r w:rsidRPr="003C7583">
              <w:t>Я,</w:t>
            </w:r>
          </w:p>
        </w:tc>
        <w:tc>
          <w:tcPr>
            <w:tcW w:w="10455" w:type="dxa"/>
            <w:shd w:val="clear" w:color="auto" w:fill="auto"/>
          </w:tcPr>
          <w:p w:rsidR="00060E84" w:rsidRPr="00E20FD7" w:rsidRDefault="00060E84" w:rsidP="002E0473">
            <w:pPr>
              <w:rPr>
                <w:b/>
              </w:rPr>
            </w:pPr>
            <w:r>
              <w:rPr>
                <w:b/>
              </w:rPr>
              <w:t>_________________________________</w:t>
            </w:r>
          </w:p>
        </w:tc>
      </w:tr>
      <w:tr w:rsidR="00060E84" w:rsidRPr="00243F6A" w:rsidTr="002E0473">
        <w:tc>
          <w:tcPr>
            <w:tcW w:w="10989" w:type="dxa"/>
            <w:gridSpan w:val="2"/>
            <w:shd w:val="clear" w:color="auto" w:fill="auto"/>
          </w:tcPr>
          <w:p w:rsidR="00060E84" w:rsidRPr="00674329" w:rsidRDefault="00060E84" w:rsidP="002E0473">
            <w:r w:rsidRPr="00674329">
              <w:t xml:space="preserve">Зарегистрированный по адресу: </w:t>
            </w:r>
            <w:r>
              <w:t>________________________________</w:t>
            </w:r>
          </w:p>
        </w:tc>
      </w:tr>
    </w:tbl>
    <w:p w:rsidR="00060E84" w:rsidRPr="00674329" w:rsidRDefault="00060E84" w:rsidP="00060E84">
      <w:pPr>
        <w:jc w:val="both"/>
      </w:pPr>
    </w:p>
    <w:p w:rsidR="00060E84" w:rsidRPr="003C7583" w:rsidRDefault="00060E84" w:rsidP="00060E84">
      <w:pPr>
        <w:ind w:firstLine="567"/>
        <w:jc w:val="both"/>
      </w:pPr>
      <w:r w:rsidRPr="003C7583">
        <w:t xml:space="preserve">- в доступной мне форме проинформирован сотрудниками ГБУЗ «ГП № </w:t>
      </w:r>
      <w:r>
        <w:t xml:space="preserve">166 </w:t>
      </w:r>
      <w:r w:rsidRPr="003C7583">
        <w:t>ДЗМ» о возможности получения медицинской помощи (медицинских услуг) без взимания платы в рамках программы государственных гарантий бесплатного оказания медицинской помощи;</w:t>
      </w:r>
    </w:p>
    <w:p w:rsidR="00060E84" w:rsidRPr="0012388F" w:rsidRDefault="00060E84" w:rsidP="00060E84">
      <w:pPr>
        <w:ind w:firstLine="567"/>
        <w:jc w:val="both"/>
      </w:pPr>
      <w:r w:rsidRPr="003C7583">
        <w:t>- выражаю свое желание и согласие на получение платной медицинской помощи на иных условиях, чем предусмотрено указанными выше программами государственных гарантий, в соответствии с договором на оказание платных медицинских услуг;</w:t>
      </w:r>
    </w:p>
    <w:p w:rsidR="00060E84" w:rsidRPr="0012388F" w:rsidRDefault="00060E84" w:rsidP="00060E84">
      <w:pPr>
        <w:ind w:firstLine="567"/>
        <w:jc w:val="both"/>
      </w:pPr>
      <w:r w:rsidRPr="003C7583">
        <w:t xml:space="preserve">- в доступной мне форме проинформирован сотрудниками ГБУЗ «ГП № </w:t>
      </w:r>
      <w:r>
        <w:t xml:space="preserve">166 </w:t>
      </w:r>
      <w:r w:rsidRPr="003C7583">
        <w:t xml:space="preserve">ДЗМ» о том, что несоблюдение указаний (рекомендаций) сотрудников ГБУЗ «ГП № </w:t>
      </w:r>
      <w:r>
        <w:t xml:space="preserve">166 </w:t>
      </w:r>
      <w:r w:rsidRPr="003C7583">
        <w:t>ДЗМ», в том числе назначенного режима лечения, могут снизить качество предоставляемой мне платной медицинской помощи (медицинской услуги), повлечь за собой невозможность ее завершения в сроки или отрицательно сказаться на состоянии моего здоровья.</w:t>
      </w:r>
    </w:p>
    <w:p w:rsidR="00060E84" w:rsidRPr="0012388F" w:rsidRDefault="00060E84" w:rsidP="00060E84">
      <w:pPr>
        <w:jc w:val="both"/>
      </w:pPr>
    </w:p>
    <w:p w:rsidR="00060E84" w:rsidRPr="003C7583" w:rsidRDefault="00060E84" w:rsidP="00060E84">
      <w:pPr>
        <w:jc w:val="center"/>
        <w:rPr>
          <w:b/>
          <w:sz w:val="32"/>
        </w:rPr>
      </w:pPr>
      <w:r w:rsidRPr="003C7583">
        <w:rPr>
          <w:b/>
          <w:sz w:val="32"/>
        </w:rPr>
        <w:t>Информированное добровольное согласие на медицинское вмешательство</w:t>
      </w:r>
    </w:p>
    <w:tbl>
      <w:tblPr>
        <w:tblW w:w="0" w:type="auto"/>
        <w:tblLook w:val="04A0" w:firstRow="1" w:lastRow="0" w:firstColumn="1" w:lastColumn="0" w:noHBand="0" w:noVBand="1"/>
      </w:tblPr>
      <w:tblGrid>
        <w:gridCol w:w="687"/>
        <w:gridCol w:w="8527"/>
      </w:tblGrid>
      <w:tr w:rsidR="00060E84" w:rsidRPr="003C7583" w:rsidTr="002E0473">
        <w:tc>
          <w:tcPr>
            <w:tcW w:w="682" w:type="dxa"/>
            <w:shd w:val="clear" w:color="auto" w:fill="auto"/>
          </w:tcPr>
          <w:p w:rsidR="00060E84" w:rsidRPr="003C7583" w:rsidRDefault="00060E84" w:rsidP="002E0473">
            <w:pPr>
              <w:jc w:val="center"/>
            </w:pPr>
            <w:r w:rsidRPr="003C7583">
              <w:t>Мне,</w:t>
            </w:r>
          </w:p>
        </w:tc>
        <w:tc>
          <w:tcPr>
            <w:tcW w:w="10307" w:type="dxa"/>
            <w:shd w:val="clear" w:color="auto" w:fill="auto"/>
          </w:tcPr>
          <w:p w:rsidR="00060E84" w:rsidRPr="00E20FD7" w:rsidRDefault="00060E84" w:rsidP="002E0473">
            <w:pPr>
              <w:rPr>
                <w:b/>
              </w:rPr>
            </w:pPr>
            <w:r>
              <w:rPr>
                <w:b/>
              </w:rPr>
              <w:t>__________________________________</w:t>
            </w:r>
          </w:p>
        </w:tc>
      </w:tr>
      <w:tr w:rsidR="00060E84" w:rsidRPr="00243F6A" w:rsidTr="002E0473">
        <w:tc>
          <w:tcPr>
            <w:tcW w:w="10989" w:type="dxa"/>
            <w:gridSpan w:val="2"/>
            <w:shd w:val="clear" w:color="auto" w:fill="auto"/>
          </w:tcPr>
          <w:p w:rsidR="00060E84" w:rsidRPr="00674329" w:rsidRDefault="00060E84" w:rsidP="002E0473">
            <w:r w:rsidRPr="00674329">
              <w:t xml:space="preserve">Зарегистрированный по адресу: </w:t>
            </w:r>
            <w:r>
              <w:t>_____________________________</w:t>
            </w:r>
          </w:p>
        </w:tc>
      </w:tr>
    </w:tbl>
    <w:p w:rsidR="00060E84" w:rsidRPr="00674329" w:rsidRDefault="00060E84" w:rsidP="00060E84"/>
    <w:p w:rsidR="00060E84" w:rsidRPr="003C7583" w:rsidRDefault="00060E84" w:rsidP="00060E84">
      <w:pPr>
        <w:ind w:firstLine="567"/>
        <w:jc w:val="both"/>
      </w:pPr>
      <w:r w:rsidRPr="003C7583">
        <w:t>лечащим врачом в доступной для меня форме даны полные и всесторонние разъяснения о состоянии моего здоровья (здоровья представляемого) на настоящий момент, включая сведения о диагнозе, результатах обследований, наличии заболеваний (основного и сопутствующих) и их осложнений, а также возможные варианты развития заболеваний и их прогноз.</w:t>
      </w:r>
    </w:p>
    <w:p w:rsidR="00060E84" w:rsidRPr="003C7583" w:rsidRDefault="00060E84" w:rsidP="00060E84">
      <w:pPr>
        <w:ind w:firstLine="567"/>
        <w:jc w:val="both"/>
      </w:pPr>
      <w:r w:rsidRPr="003C7583">
        <w:t>Я поставил(а) в известность врача об индивидуальной непереносимости лекарственных препаратов, обо всех перенесенных мною (представляемым) и известных мне травмах, операциях, заболеваниях, о принимаемых лекарственных средствах. Я сообщил(а) правдивые сведения о наследственности, а также об употреблении алкоголя, наркотических и токсических средств.</w:t>
      </w:r>
    </w:p>
    <w:p w:rsidR="00060E84" w:rsidRPr="003C7583" w:rsidRDefault="00060E84" w:rsidP="00060E84">
      <w:pPr>
        <w:ind w:firstLine="567"/>
        <w:jc w:val="both"/>
      </w:pPr>
      <w:r w:rsidRPr="003C7583">
        <w:lastRenderedPageBreak/>
        <w:t xml:space="preserve">Добровольно даю согласие лечащему врачу и его коллегам выполнить необходимое мне (представляемому) медицинское вмешательство: анализ крови общий и биохимический, вирусные гепатиты, бледную трепонему, анализа мочи, электрокардиографию, диагностические исследования на грибы, забор материала для микроскопических исследований, проведение ультразвуковых и лечебных мероприятий: прием </w:t>
      </w:r>
      <w:proofErr w:type="spellStart"/>
      <w:r w:rsidRPr="003C7583">
        <w:t>таблетированных</w:t>
      </w:r>
      <w:proofErr w:type="spellEnd"/>
      <w:r w:rsidRPr="003C7583">
        <w:t xml:space="preserve"> препаратов, инъекций, внутривенных вливаний, физиотерапевтических процедур, эндоскопических манипуляций , наружной терапии. Необходимость других методов обследования и лечения будет мне разъяснена дополнительно.</w:t>
      </w:r>
    </w:p>
    <w:p w:rsidR="00060E84" w:rsidRPr="003C7583" w:rsidRDefault="00060E84" w:rsidP="00060E84">
      <w:pPr>
        <w:ind w:firstLine="567"/>
        <w:jc w:val="both"/>
      </w:pPr>
      <w:r w:rsidRPr="003C7583">
        <w:t>Мне понятно, что указанный выше объем медицинского вмешательства будет мне (представляемому) выполнен с целью достижения наиболее благоприятного результата, который возможен при моем состоянии (состоянии представляемого); мне также понятно, что никаких гарантий относительно исхода медицинского вмешательства мне дано быть не может.</w:t>
      </w:r>
    </w:p>
    <w:p w:rsidR="00060E84" w:rsidRPr="003C7583" w:rsidRDefault="00060E84" w:rsidP="00060E84">
      <w:pPr>
        <w:ind w:firstLine="567"/>
        <w:jc w:val="both"/>
      </w:pPr>
      <w:r w:rsidRPr="003C7583">
        <w:t>Я извещен(а) о том, что мне (представляемому) необходимо регулярно принимать назначенные препараты и другие методы лечения, немедленно сообщать врачу о любом ухудшении самочувствия, согласовывать с врачом прием любых не прописанных им лекарств.</w:t>
      </w:r>
    </w:p>
    <w:p w:rsidR="00060E84" w:rsidRPr="003C7583" w:rsidRDefault="00060E84" w:rsidP="00060E84">
      <w:pPr>
        <w:ind w:firstLine="567"/>
        <w:jc w:val="both"/>
      </w:pPr>
      <w:r w:rsidRPr="003C7583">
        <w:t>Я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бесконтрольное самолечение могут осложнить процесс лечения и отрицательно сказаться на состоянии здоровья.</w:t>
      </w:r>
    </w:p>
    <w:p w:rsidR="00060E84" w:rsidRPr="003C7583" w:rsidRDefault="00060E84" w:rsidP="00060E84">
      <w:pPr>
        <w:ind w:firstLine="567"/>
        <w:jc w:val="both"/>
      </w:pPr>
      <w:r w:rsidRPr="003C7583">
        <w:t>Я согласен(а) на осмотр другими медицинскими работниками и студентами медицинских вузов исключительно в медицинских обучающих целях с учетом сохранения врачебной тайны.</w:t>
      </w:r>
    </w:p>
    <w:p w:rsidR="00060E84" w:rsidRDefault="00060E84" w:rsidP="00060E84">
      <w:pPr>
        <w:ind w:firstLine="567"/>
        <w:jc w:val="both"/>
      </w:pPr>
      <w:r w:rsidRPr="003C7583">
        <w:t>Разрешаю, в случае необходимости, предоставить информацию о моем диагнозе, степени тяжести и характере заболевания моим родственникам, законным представителям, гражданам:</w:t>
      </w:r>
    </w:p>
    <w:p w:rsidR="00060E84" w:rsidRPr="003C7583" w:rsidRDefault="00060E84" w:rsidP="00060E84"/>
    <w:tbl>
      <w:tblPr>
        <w:tblW w:w="11307" w:type="dxa"/>
        <w:tblLook w:val="04A0" w:firstRow="1" w:lastRow="0" w:firstColumn="1" w:lastColumn="0" w:noHBand="0" w:noVBand="1"/>
      </w:tblPr>
      <w:tblGrid>
        <w:gridCol w:w="11307"/>
      </w:tblGrid>
      <w:tr w:rsidR="00060E84" w:rsidRPr="00013C79" w:rsidTr="002E0473">
        <w:tc>
          <w:tcPr>
            <w:tcW w:w="11307" w:type="dxa"/>
            <w:tcBorders>
              <w:bottom w:val="single" w:sz="4" w:space="0" w:color="auto"/>
            </w:tcBorders>
            <w:shd w:val="clear" w:color="auto" w:fill="auto"/>
          </w:tcPr>
          <w:p w:rsidR="00060E84" w:rsidRPr="00130926" w:rsidRDefault="00060E84" w:rsidP="002E0473">
            <w:r w:rsidRPr="00130926">
              <w:t xml:space="preserve"> </w:t>
            </w:r>
          </w:p>
        </w:tc>
      </w:tr>
      <w:tr w:rsidR="00060E84" w:rsidRPr="003C7583" w:rsidTr="002E0473">
        <w:trPr>
          <w:trHeight w:val="235"/>
        </w:trPr>
        <w:tc>
          <w:tcPr>
            <w:tcW w:w="11307" w:type="dxa"/>
            <w:tcBorders>
              <w:top w:val="single" w:sz="4" w:space="0" w:color="auto"/>
            </w:tcBorders>
            <w:shd w:val="clear" w:color="auto" w:fill="auto"/>
          </w:tcPr>
          <w:p w:rsidR="00060E84" w:rsidRPr="003C7583" w:rsidRDefault="00060E84" w:rsidP="002E0473">
            <w:pPr>
              <w:jc w:val="center"/>
            </w:pPr>
            <w:r w:rsidRPr="003C7583">
              <w:t>Ф.И.О.</w:t>
            </w:r>
          </w:p>
        </w:tc>
      </w:tr>
      <w:tr w:rsidR="00060E84" w:rsidRPr="00013C79" w:rsidTr="002E0473">
        <w:trPr>
          <w:trHeight w:val="235"/>
        </w:trPr>
        <w:tc>
          <w:tcPr>
            <w:tcW w:w="11307" w:type="dxa"/>
            <w:shd w:val="clear" w:color="auto" w:fill="auto"/>
          </w:tcPr>
          <w:p w:rsidR="00060E84" w:rsidRPr="003C7583" w:rsidRDefault="00060E84" w:rsidP="00060E84">
            <w:pPr>
              <w:ind w:right="1985"/>
              <w:jc w:val="center"/>
            </w:pPr>
            <w:r w:rsidRPr="003C7583">
              <w:t>Я ознакомлен(а) и согласен(на)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w:t>
            </w:r>
          </w:p>
        </w:tc>
      </w:tr>
    </w:tbl>
    <w:p w:rsidR="00060E84" w:rsidRDefault="00060E84" w:rsidP="00060E84">
      <w:pPr>
        <w:jc w:val="center"/>
        <w:rPr>
          <w:sz w:val="14"/>
          <w:szCs w:val="14"/>
        </w:rPr>
      </w:pPr>
    </w:p>
    <w:p w:rsidR="00060E84" w:rsidRPr="0058442B" w:rsidRDefault="00060E84" w:rsidP="00060E84">
      <w:pPr>
        <w:jc w:val="center"/>
        <w:rPr>
          <w:sz w:val="28"/>
          <w:szCs w:val="28"/>
          <w:lang w:eastAsia="ru-RU"/>
        </w:rPr>
      </w:pPr>
      <w:r>
        <w:rPr>
          <w:sz w:val="14"/>
          <w:szCs w:val="14"/>
        </w:rPr>
        <w:br w:type="page"/>
      </w:r>
      <w:r w:rsidRPr="0058442B">
        <w:rPr>
          <w:b/>
          <w:bCs/>
          <w:iCs/>
          <w:sz w:val="28"/>
          <w:szCs w:val="28"/>
          <w:lang w:eastAsia="ru-RU"/>
        </w:rPr>
        <w:lastRenderedPageBreak/>
        <w:t xml:space="preserve">Согласие на обработку персональных данных от </w:t>
      </w:r>
      <w:r>
        <w:rPr>
          <w:b/>
          <w:bCs/>
          <w:iCs/>
          <w:sz w:val="28"/>
          <w:szCs w:val="28"/>
          <w:lang w:eastAsia="ru-RU"/>
        </w:rPr>
        <w:t>___________</w:t>
      </w:r>
      <w:r w:rsidRPr="00FD11DA">
        <w:rPr>
          <w:b/>
          <w:bCs/>
          <w:iCs/>
          <w:sz w:val="28"/>
          <w:szCs w:val="28"/>
          <w:lang w:eastAsia="ru-RU"/>
        </w:rPr>
        <w:t xml:space="preserve"> г.</w:t>
      </w:r>
    </w:p>
    <w:p w:rsidR="00060E84" w:rsidRPr="0058442B" w:rsidRDefault="00060E84" w:rsidP="00060E84">
      <w:pPr>
        <w:rPr>
          <w:b/>
          <w:bCs/>
          <w:iCs/>
          <w:lang w:eastAsia="ru-RU"/>
        </w:rPr>
      </w:pPr>
      <w:r w:rsidRPr="0058442B">
        <w:rPr>
          <w:lang w:eastAsia="ru-RU"/>
        </w:rPr>
        <w:t xml:space="preserve">Я, </w:t>
      </w:r>
      <w:r>
        <w:rPr>
          <w:b/>
        </w:rPr>
        <w:t>______________________________</w:t>
      </w:r>
    </w:p>
    <w:p w:rsidR="00060E84" w:rsidRDefault="00060E84" w:rsidP="00060E84">
      <w:r w:rsidRPr="0058442B">
        <w:rPr>
          <w:lang w:eastAsia="ru-RU"/>
        </w:rPr>
        <w:t xml:space="preserve">Проживающий по адресу: </w:t>
      </w:r>
      <w:r>
        <w:t>__________________________</w:t>
      </w:r>
    </w:p>
    <w:p w:rsidR="00060E84" w:rsidRPr="0058442B" w:rsidRDefault="00060E84" w:rsidP="00060E84">
      <w:pPr>
        <w:rPr>
          <w:b/>
          <w:bCs/>
          <w:lang w:eastAsia="ru-RU"/>
        </w:rPr>
      </w:pPr>
      <w:r w:rsidRPr="0058442B">
        <w:rPr>
          <w:lang w:eastAsia="ru-RU"/>
        </w:rPr>
        <w:t xml:space="preserve">Паспортные данные: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60E84" w:rsidRPr="00243F6A" w:rsidTr="002E0473">
        <w:tc>
          <w:tcPr>
            <w:tcW w:w="5102" w:type="dxa"/>
            <w:tcBorders>
              <w:top w:val="nil"/>
              <w:left w:val="nil"/>
              <w:bottom w:val="nil"/>
              <w:right w:val="nil"/>
            </w:tcBorders>
            <w:hideMark/>
          </w:tcPr>
          <w:p w:rsidR="00060E84" w:rsidRPr="005E79BE" w:rsidRDefault="00060E84" w:rsidP="002E0473">
            <w:pPr>
              <w:ind w:left="34" w:hanging="142"/>
            </w:pPr>
            <w:r w:rsidRPr="003C7583">
              <w:rPr>
                <w:b/>
              </w:rPr>
              <w:t>Паспорт: серия</w:t>
            </w:r>
            <w:r w:rsidRPr="003C7583">
              <w:t xml:space="preserve"> </w:t>
            </w:r>
            <w:r>
              <w:t>____</w:t>
            </w:r>
            <w:proofErr w:type="gramStart"/>
            <w:r>
              <w:t>_</w:t>
            </w:r>
            <w:r w:rsidRPr="005E79BE">
              <w:t xml:space="preserve"> </w:t>
            </w:r>
            <w:r w:rsidRPr="003C7583">
              <w:t xml:space="preserve"> </w:t>
            </w:r>
            <w:r w:rsidRPr="003C7583">
              <w:rPr>
                <w:b/>
              </w:rPr>
              <w:t>номер</w:t>
            </w:r>
            <w:proofErr w:type="gramEnd"/>
            <w:r w:rsidRPr="003C7583">
              <w:t xml:space="preserve">  </w:t>
            </w:r>
            <w:r>
              <w:t xml:space="preserve">__________ </w:t>
            </w:r>
            <w:r w:rsidRPr="003C7583">
              <w:rPr>
                <w:b/>
              </w:rPr>
              <w:t>Выдан</w:t>
            </w:r>
            <w:r w:rsidRPr="005E79BE">
              <w:t xml:space="preserve">  </w:t>
            </w:r>
            <w:r>
              <w:t>_________</w:t>
            </w:r>
          </w:p>
        </w:tc>
      </w:tr>
      <w:tr w:rsidR="00060E84" w:rsidRPr="00243F6A" w:rsidTr="002E0473">
        <w:tc>
          <w:tcPr>
            <w:tcW w:w="5102" w:type="dxa"/>
            <w:tcBorders>
              <w:top w:val="nil"/>
              <w:left w:val="nil"/>
              <w:bottom w:val="nil"/>
              <w:right w:val="nil"/>
            </w:tcBorders>
          </w:tcPr>
          <w:p w:rsidR="00060E84" w:rsidRPr="005E79BE" w:rsidRDefault="00060E84" w:rsidP="002E0473"/>
        </w:tc>
      </w:tr>
    </w:tbl>
    <w:p w:rsidR="00060E84" w:rsidRDefault="00060E84" w:rsidP="00060E84">
      <w:pPr>
        <w:jc w:val="both"/>
        <w:rPr>
          <w:sz w:val="16"/>
          <w:szCs w:val="16"/>
          <w:lang w:eastAsia="ru-RU"/>
        </w:rPr>
      </w:pPr>
      <w:r>
        <w:rPr>
          <w:sz w:val="16"/>
          <w:szCs w:val="16"/>
          <w:lang w:eastAsia="ru-RU"/>
        </w:rPr>
        <w:t xml:space="preserve">        </w:t>
      </w:r>
      <w:r w:rsidRPr="0058442B">
        <w:rPr>
          <w:sz w:val="16"/>
          <w:szCs w:val="16"/>
          <w:lang w:eastAsia="ru-RU"/>
        </w:rPr>
        <w:t xml:space="preserve">В соответствии с требованиями статьи 9 Федерального Закона № 152 подтверждаю свое согласие на обработку ГБУЗ «ГП № </w:t>
      </w:r>
      <w:r>
        <w:rPr>
          <w:sz w:val="16"/>
          <w:szCs w:val="16"/>
          <w:lang w:eastAsia="ru-RU"/>
        </w:rPr>
        <w:t>166</w:t>
      </w:r>
      <w:r w:rsidRPr="0058442B">
        <w:rPr>
          <w:sz w:val="16"/>
          <w:szCs w:val="16"/>
          <w:lang w:eastAsia="ru-RU"/>
        </w:rPr>
        <w:t xml:space="preserve"> ДЗМ» в г. Москве, именуемое далее Оператор, моих персональных данных включающих: фамилию, имя, отчество, дату рождения, адрес проживания, контактный телефон, реквизиты полиса ДМС, данные о состоянии моего здоровья, случаях обращения за медицинской помощью в медико-профилактических целях, в целях установления клинического диагноза и оказания медицинских услуг.</w:t>
      </w:r>
    </w:p>
    <w:p w:rsidR="00060E84" w:rsidRDefault="00060E84" w:rsidP="00060E84">
      <w:pPr>
        <w:jc w:val="both"/>
        <w:rPr>
          <w:sz w:val="16"/>
          <w:szCs w:val="16"/>
          <w:lang w:eastAsia="ru-RU"/>
        </w:rPr>
      </w:pPr>
      <w:r w:rsidRPr="0058442B">
        <w:rPr>
          <w:sz w:val="16"/>
          <w:szCs w:val="16"/>
          <w:lang w:eastAsia="ru-RU"/>
        </w:rPr>
        <w:t xml:space="preserve">        В процессе оказания мне Оператором медицинских услуг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060E84" w:rsidRDefault="00060E84" w:rsidP="00060E84">
      <w:pPr>
        <w:jc w:val="both"/>
        <w:rPr>
          <w:sz w:val="16"/>
          <w:szCs w:val="16"/>
          <w:lang w:eastAsia="ru-RU"/>
        </w:rPr>
      </w:pPr>
      <w:r w:rsidRPr="0058442B">
        <w:rPr>
          <w:sz w:val="16"/>
          <w:szCs w:val="16"/>
          <w:lang w:eastAsia="ru-RU"/>
        </w:rPr>
        <w:t xml:space="preserve">       Предоставляю право Оператору совершать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w:t>
      </w:r>
    </w:p>
    <w:p w:rsidR="00060E84" w:rsidRDefault="00060E84" w:rsidP="00060E84">
      <w:pPr>
        <w:jc w:val="both"/>
        <w:rPr>
          <w:sz w:val="16"/>
          <w:szCs w:val="16"/>
          <w:lang w:eastAsia="ru-RU"/>
        </w:rPr>
      </w:pPr>
      <w:r w:rsidRPr="0058442B">
        <w:rPr>
          <w:sz w:val="16"/>
          <w:szCs w:val="16"/>
          <w:lang w:eastAsia="ru-RU"/>
        </w:rPr>
        <w:t xml:space="preserve">        Оператор вправе обрабатывать мои персональные данные посредством внесения их в электронную базу данных, включения в списки(реестры) и отчетные формы, предусмотренные документами, регламентирующими предоставление отчетных данных по Договорам.</w:t>
      </w:r>
    </w:p>
    <w:p w:rsidR="00060E84" w:rsidRDefault="00060E84" w:rsidP="00060E84">
      <w:pPr>
        <w:jc w:val="both"/>
        <w:rPr>
          <w:sz w:val="16"/>
          <w:szCs w:val="16"/>
          <w:lang w:eastAsia="ru-RU"/>
        </w:rPr>
      </w:pPr>
      <w:r w:rsidRPr="0058442B">
        <w:rPr>
          <w:sz w:val="16"/>
          <w:szCs w:val="16"/>
          <w:lang w:eastAsia="ru-RU"/>
        </w:rPr>
        <w:t xml:space="preserve">        Оператор имеет право во исполнение своих обязательств по договору на обмен (прием и передачу) моими персональными данными со страховой организацией с использованием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
    <w:p w:rsidR="00060E84" w:rsidRDefault="00060E84" w:rsidP="00060E84">
      <w:pPr>
        <w:jc w:val="both"/>
        <w:rPr>
          <w:sz w:val="16"/>
          <w:szCs w:val="16"/>
          <w:lang w:eastAsia="ru-RU"/>
        </w:rPr>
      </w:pPr>
      <w:r w:rsidRPr="0058442B">
        <w:rPr>
          <w:sz w:val="16"/>
          <w:szCs w:val="16"/>
          <w:lang w:eastAsia="ru-RU"/>
        </w:rPr>
        <w:t xml:space="preserve">        Срок хранения моих персональных данных соответствует сроку хранения первичных медицинских документов и составляет пять лет.</w:t>
      </w:r>
    </w:p>
    <w:p w:rsidR="00060E84" w:rsidRPr="0058442B" w:rsidRDefault="00060E84" w:rsidP="00060E84">
      <w:pPr>
        <w:jc w:val="both"/>
        <w:rPr>
          <w:b/>
          <w:bCs/>
          <w:sz w:val="16"/>
          <w:szCs w:val="16"/>
          <w:lang w:eastAsia="ru-RU"/>
        </w:rPr>
      </w:pPr>
      <w:r w:rsidRPr="0058442B">
        <w:rPr>
          <w:sz w:val="16"/>
          <w:szCs w:val="16"/>
          <w:lang w:eastAsia="ru-RU"/>
        </w:rPr>
        <w:t xml:space="preserve">         Передача моих персональных данных иным лицам или иное их разглашение может осуществляться только с моего письменного согласия.</w:t>
      </w:r>
    </w:p>
    <w:p w:rsidR="00060E84" w:rsidRPr="0058442B" w:rsidRDefault="00060E84" w:rsidP="00060E84">
      <w:pPr>
        <w:jc w:val="both"/>
        <w:rPr>
          <w:b/>
          <w:bCs/>
          <w:lang w:eastAsia="ru-RU"/>
        </w:rPr>
      </w:pPr>
      <w:r w:rsidRPr="0058442B">
        <w:rPr>
          <w:b/>
          <w:bCs/>
          <w:lang w:eastAsia="ru-RU"/>
        </w:rPr>
        <w:t xml:space="preserve">Настоящее согласие дано мной </w:t>
      </w:r>
      <w:r>
        <w:rPr>
          <w:b/>
          <w:bCs/>
          <w:lang w:eastAsia="ru-RU"/>
        </w:rPr>
        <w:t>____________</w:t>
      </w:r>
      <w:r w:rsidRPr="00CE4835">
        <w:rPr>
          <w:b/>
          <w:bCs/>
          <w:lang w:eastAsia="ru-RU"/>
        </w:rPr>
        <w:t xml:space="preserve"> </w:t>
      </w:r>
      <w:r w:rsidRPr="0058442B">
        <w:rPr>
          <w:b/>
          <w:bCs/>
          <w:lang w:eastAsia="ru-RU"/>
        </w:rPr>
        <w:t>и действует бессрочно.</w:t>
      </w:r>
    </w:p>
    <w:p w:rsidR="00060E84" w:rsidRPr="0058442B" w:rsidRDefault="00060E84" w:rsidP="00060E84">
      <w:pPr>
        <w:jc w:val="both"/>
        <w:rPr>
          <w:sz w:val="16"/>
          <w:szCs w:val="16"/>
          <w:lang w:eastAsia="ru-RU"/>
        </w:rPr>
      </w:pPr>
      <w:r>
        <w:rPr>
          <w:sz w:val="16"/>
          <w:szCs w:val="16"/>
          <w:lang w:eastAsia="ru-RU"/>
        </w:rPr>
        <w:t xml:space="preserve">     </w:t>
      </w:r>
      <w:r w:rsidRPr="0058442B">
        <w:rPr>
          <w:sz w:val="16"/>
          <w:szCs w:val="1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под расписку представителю Оператора.</w:t>
      </w:r>
      <w:r w:rsidRPr="0058442B">
        <w:rPr>
          <w:sz w:val="16"/>
          <w:szCs w:val="16"/>
          <w:lang w:eastAsia="ru-RU"/>
        </w:rPr>
        <w:br/>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течении периода времени, необходимого для завершения взаиморасчетов по оплате</w:t>
      </w:r>
      <w:r>
        <w:rPr>
          <w:sz w:val="16"/>
          <w:szCs w:val="16"/>
          <w:lang w:eastAsia="ru-RU"/>
        </w:rPr>
        <w:t>,</w:t>
      </w:r>
      <w:r w:rsidRPr="0058442B">
        <w:rPr>
          <w:sz w:val="16"/>
          <w:szCs w:val="16"/>
          <w:lang w:eastAsia="ru-RU"/>
        </w:rPr>
        <w:t xml:space="preserve"> оказанной мне до этого медицинской помощи.</w:t>
      </w:r>
    </w:p>
    <w:tbl>
      <w:tblPr>
        <w:tblW w:w="0" w:type="auto"/>
        <w:tblLook w:val="04A0" w:firstRow="1" w:lastRow="0" w:firstColumn="1" w:lastColumn="0" w:noHBand="0" w:noVBand="1"/>
      </w:tblPr>
      <w:tblGrid>
        <w:gridCol w:w="1271"/>
        <w:gridCol w:w="2273"/>
      </w:tblGrid>
      <w:tr w:rsidR="00060E84" w:rsidRPr="00112A48" w:rsidTr="002E0473">
        <w:tc>
          <w:tcPr>
            <w:tcW w:w="1271" w:type="dxa"/>
            <w:shd w:val="clear" w:color="auto" w:fill="auto"/>
          </w:tcPr>
          <w:p w:rsidR="00060E84" w:rsidRPr="00112A48" w:rsidRDefault="00060E84" w:rsidP="002E0473">
            <w:pPr>
              <w:jc w:val="both"/>
              <w:rPr>
                <w:b/>
                <w:bCs/>
                <w:sz w:val="16"/>
                <w:szCs w:val="16"/>
                <w:lang w:eastAsia="ru-RU"/>
              </w:rPr>
            </w:pPr>
            <w:r w:rsidRPr="00112A48">
              <w:rPr>
                <w:b/>
                <w:bCs/>
                <w:lang w:eastAsia="ru-RU"/>
              </w:rPr>
              <w:t>Подпись:</w:t>
            </w:r>
          </w:p>
        </w:tc>
        <w:tc>
          <w:tcPr>
            <w:tcW w:w="2273" w:type="dxa"/>
            <w:tcBorders>
              <w:bottom w:val="single" w:sz="4" w:space="0" w:color="auto"/>
            </w:tcBorders>
            <w:shd w:val="clear" w:color="auto" w:fill="auto"/>
          </w:tcPr>
          <w:p w:rsidR="00060E84" w:rsidRPr="00112A48" w:rsidRDefault="00060E84" w:rsidP="002E0473">
            <w:pPr>
              <w:jc w:val="both"/>
              <w:rPr>
                <w:b/>
                <w:bCs/>
                <w:sz w:val="16"/>
                <w:szCs w:val="16"/>
                <w:lang w:eastAsia="ru-RU"/>
              </w:rPr>
            </w:pPr>
            <w:r w:rsidRPr="00112A48">
              <w:rPr>
                <w:lang w:eastAsia="ru-RU"/>
              </w:rPr>
              <w:t>V</w:t>
            </w:r>
          </w:p>
        </w:tc>
      </w:tr>
    </w:tbl>
    <w:p w:rsidR="00060E84" w:rsidRDefault="00060E84" w:rsidP="00060E84">
      <w:pPr>
        <w:jc w:val="both"/>
        <w:rPr>
          <w:sz w:val="14"/>
          <w:szCs w:val="14"/>
        </w:rPr>
      </w:pPr>
    </w:p>
    <w:p w:rsidR="00D449F8" w:rsidRDefault="00D449F8" w:rsidP="00D449F8">
      <w:pPr>
        <w:spacing w:after="120" w:line="240" w:lineRule="auto"/>
        <w:ind w:firstLine="709"/>
        <w:jc w:val="center"/>
        <w:rPr>
          <w:rFonts w:ascii="Times New Roman" w:hAnsi="Times New Roman"/>
          <w:b/>
          <w:sz w:val="28"/>
          <w:szCs w:val="28"/>
        </w:rPr>
      </w:pPr>
    </w:p>
    <w:p w:rsidR="005B6CEE" w:rsidRDefault="005B6CEE" w:rsidP="00C35D37">
      <w:pPr>
        <w:pStyle w:val="a9"/>
        <w:ind w:firstLine="709"/>
        <w:jc w:val="both"/>
        <w:rPr>
          <w:rFonts w:ascii="Times New Roman" w:hAnsi="Times New Roman"/>
          <w:sz w:val="24"/>
          <w:szCs w:val="24"/>
          <w:lang w:eastAsia="ru-RU"/>
        </w:rPr>
      </w:pPr>
    </w:p>
    <w:sectPr w:rsidR="005B6CEE" w:rsidSect="00441BFE">
      <w:footerReference w:type="default" r:id="rId13"/>
      <w:pgSz w:w="11906" w:h="16838"/>
      <w:pgMar w:top="851" w:right="127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548" w:rsidRDefault="001B1548" w:rsidP="007E1B7E">
      <w:pPr>
        <w:spacing w:after="0" w:line="240" w:lineRule="auto"/>
      </w:pPr>
      <w:r>
        <w:separator/>
      </w:r>
    </w:p>
  </w:endnote>
  <w:endnote w:type="continuationSeparator" w:id="0">
    <w:p w:rsidR="001B1548" w:rsidRDefault="001B1548" w:rsidP="007E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5D" w:rsidRDefault="0071285D">
    <w:pPr>
      <w:pStyle w:val="a5"/>
      <w:jc w:val="right"/>
    </w:pPr>
    <w:r>
      <w:fldChar w:fldCharType="begin"/>
    </w:r>
    <w:r>
      <w:instrText>PAGE   \* MERGEFORMAT</w:instrText>
    </w:r>
    <w:r>
      <w:fldChar w:fldCharType="separate"/>
    </w:r>
    <w:r w:rsidR="00FA6646">
      <w:rPr>
        <w:noProof/>
      </w:rPr>
      <w:t>13</w:t>
    </w:r>
    <w:r>
      <w:rPr>
        <w:noProof/>
      </w:rPr>
      <w:fldChar w:fldCharType="end"/>
    </w:r>
  </w:p>
  <w:p w:rsidR="0071285D" w:rsidRDefault="007128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548" w:rsidRDefault="001B1548" w:rsidP="007E1B7E">
      <w:pPr>
        <w:spacing w:after="0" w:line="240" w:lineRule="auto"/>
      </w:pPr>
      <w:r>
        <w:separator/>
      </w:r>
    </w:p>
  </w:footnote>
  <w:footnote w:type="continuationSeparator" w:id="0">
    <w:p w:rsidR="001B1548" w:rsidRDefault="001B1548" w:rsidP="007E1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D1D"/>
    <w:multiLevelType w:val="hybridMultilevel"/>
    <w:tmpl w:val="39108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B9681E"/>
    <w:multiLevelType w:val="hybridMultilevel"/>
    <w:tmpl w:val="E70C3742"/>
    <w:lvl w:ilvl="0" w:tplc="470E65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64"/>
    <w:rsid w:val="0000056A"/>
    <w:rsid w:val="00000E82"/>
    <w:rsid w:val="000031A8"/>
    <w:rsid w:val="00003A08"/>
    <w:rsid w:val="000067FD"/>
    <w:rsid w:val="000077FF"/>
    <w:rsid w:val="00012DA9"/>
    <w:rsid w:val="00013E07"/>
    <w:rsid w:val="00014A81"/>
    <w:rsid w:val="00015CC2"/>
    <w:rsid w:val="00015E70"/>
    <w:rsid w:val="00017131"/>
    <w:rsid w:val="00017901"/>
    <w:rsid w:val="0002176F"/>
    <w:rsid w:val="0002313D"/>
    <w:rsid w:val="000234DC"/>
    <w:rsid w:val="000242CD"/>
    <w:rsid w:val="00026878"/>
    <w:rsid w:val="00026A96"/>
    <w:rsid w:val="000277AA"/>
    <w:rsid w:val="00030D84"/>
    <w:rsid w:val="00033A8C"/>
    <w:rsid w:val="00034627"/>
    <w:rsid w:val="000347FB"/>
    <w:rsid w:val="00036069"/>
    <w:rsid w:val="0003655E"/>
    <w:rsid w:val="000367A1"/>
    <w:rsid w:val="0003758B"/>
    <w:rsid w:val="00041AC7"/>
    <w:rsid w:val="00042018"/>
    <w:rsid w:val="0004244B"/>
    <w:rsid w:val="00044C79"/>
    <w:rsid w:val="00050234"/>
    <w:rsid w:val="00053251"/>
    <w:rsid w:val="00053932"/>
    <w:rsid w:val="000558E7"/>
    <w:rsid w:val="000569B4"/>
    <w:rsid w:val="00060008"/>
    <w:rsid w:val="00060398"/>
    <w:rsid w:val="00060E84"/>
    <w:rsid w:val="00062C69"/>
    <w:rsid w:val="00063541"/>
    <w:rsid w:val="0006523E"/>
    <w:rsid w:val="000652BC"/>
    <w:rsid w:val="00065613"/>
    <w:rsid w:val="000668B5"/>
    <w:rsid w:val="0006732C"/>
    <w:rsid w:val="000674A8"/>
    <w:rsid w:val="0007091F"/>
    <w:rsid w:val="000727C4"/>
    <w:rsid w:val="00072E60"/>
    <w:rsid w:val="000734B4"/>
    <w:rsid w:val="000745B3"/>
    <w:rsid w:val="00077720"/>
    <w:rsid w:val="00077A02"/>
    <w:rsid w:val="000816C2"/>
    <w:rsid w:val="00081921"/>
    <w:rsid w:val="00082C23"/>
    <w:rsid w:val="00083310"/>
    <w:rsid w:val="000835FC"/>
    <w:rsid w:val="00087B7B"/>
    <w:rsid w:val="00087CE5"/>
    <w:rsid w:val="00087EDD"/>
    <w:rsid w:val="00091685"/>
    <w:rsid w:val="00092F8B"/>
    <w:rsid w:val="00093F5C"/>
    <w:rsid w:val="00095F9C"/>
    <w:rsid w:val="0009702E"/>
    <w:rsid w:val="00097B40"/>
    <w:rsid w:val="000A44F9"/>
    <w:rsid w:val="000A53A0"/>
    <w:rsid w:val="000A5EF0"/>
    <w:rsid w:val="000A67EE"/>
    <w:rsid w:val="000A74EA"/>
    <w:rsid w:val="000B34B6"/>
    <w:rsid w:val="000B362D"/>
    <w:rsid w:val="000B4CD2"/>
    <w:rsid w:val="000B5DBD"/>
    <w:rsid w:val="000B727C"/>
    <w:rsid w:val="000B72DF"/>
    <w:rsid w:val="000B7DA4"/>
    <w:rsid w:val="000C0457"/>
    <w:rsid w:val="000C0C71"/>
    <w:rsid w:val="000C1CB0"/>
    <w:rsid w:val="000C26D8"/>
    <w:rsid w:val="000C5A9F"/>
    <w:rsid w:val="000D17DE"/>
    <w:rsid w:val="000D237C"/>
    <w:rsid w:val="000D3127"/>
    <w:rsid w:val="000D575A"/>
    <w:rsid w:val="000E1DFD"/>
    <w:rsid w:val="000E21D7"/>
    <w:rsid w:val="000E2594"/>
    <w:rsid w:val="000E5079"/>
    <w:rsid w:val="000F0053"/>
    <w:rsid w:val="000F08F2"/>
    <w:rsid w:val="000F1E8D"/>
    <w:rsid w:val="000F3860"/>
    <w:rsid w:val="000F3AF7"/>
    <w:rsid w:val="000F41F9"/>
    <w:rsid w:val="000F6764"/>
    <w:rsid w:val="000F6B5C"/>
    <w:rsid w:val="000F7669"/>
    <w:rsid w:val="00100D37"/>
    <w:rsid w:val="001015AC"/>
    <w:rsid w:val="001015EE"/>
    <w:rsid w:val="00102443"/>
    <w:rsid w:val="0010269F"/>
    <w:rsid w:val="00104136"/>
    <w:rsid w:val="001044DD"/>
    <w:rsid w:val="00105934"/>
    <w:rsid w:val="00106F4D"/>
    <w:rsid w:val="00110383"/>
    <w:rsid w:val="00110713"/>
    <w:rsid w:val="0011075A"/>
    <w:rsid w:val="0011268E"/>
    <w:rsid w:val="00115D5C"/>
    <w:rsid w:val="00116C9B"/>
    <w:rsid w:val="00121066"/>
    <w:rsid w:val="00121D3B"/>
    <w:rsid w:val="00123CDA"/>
    <w:rsid w:val="001254CF"/>
    <w:rsid w:val="001266CB"/>
    <w:rsid w:val="00127184"/>
    <w:rsid w:val="00130614"/>
    <w:rsid w:val="001306DE"/>
    <w:rsid w:val="00132472"/>
    <w:rsid w:val="00132621"/>
    <w:rsid w:val="001352CA"/>
    <w:rsid w:val="001400E1"/>
    <w:rsid w:val="001435BF"/>
    <w:rsid w:val="00143976"/>
    <w:rsid w:val="00145803"/>
    <w:rsid w:val="00146A37"/>
    <w:rsid w:val="00146AE3"/>
    <w:rsid w:val="0015135A"/>
    <w:rsid w:val="00151E18"/>
    <w:rsid w:val="00152258"/>
    <w:rsid w:val="001548E3"/>
    <w:rsid w:val="00155AE1"/>
    <w:rsid w:val="001570B1"/>
    <w:rsid w:val="0016336E"/>
    <w:rsid w:val="00163435"/>
    <w:rsid w:val="00165D99"/>
    <w:rsid w:val="00167308"/>
    <w:rsid w:val="00173AA1"/>
    <w:rsid w:val="00173D37"/>
    <w:rsid w:val="0017433D"/>
    <w:rsid w:val="0017494C"/>
    <w:rsid w:val="00175455"/>
    <w:rsid w:val="00175A17"/>
    <w:rsid w:val="00175BF7"/>
    <w:rsid w:val="001802D5"/>
    <w:rsid w:val="001809E3"/>
    <w:rsid w:val="00180C2D"/>
    <w:rsid w:val="00181AE0"/>
    <w:rsid w:val="0018398C"/>
    <w:rsid w:val="00187CD8"/>
    <w:rsid w:val="00191058"/>
    <w:rsid w:val="0019505B"/>
    <w:rsid w:val="00196122"/>
    <w:rsid w:val="00196BC8"/>
    <w:rsid w:val="00197AB5"/>
    <w:rsid w:val="001A098F"/>
    <w:rsid w:val="001A1DC6"/>
    <w:rsid w:val="001A3DCF"/>
    <w:rsid w:val="001A51B1"/>
    <w:rsid w:val="001A53DD"/>
    <w:rsid w:val="001A7A46"/>
    <w:rsid w:val="001B04F7"/>
    <w:rsid w:val="001B0ED2"/>
    <w:rsid w:val="001B1548"/>
    <w:rsid w:val="001B35F8"/>
    <w:rsid w:val="001B385D"/>
    <w:rsid w:val="001B43C1"/>
    <w:rsid w:val="001B5F64"/>
    <w:rsid w:val="001B7CF2"/>
    <w:rsid w:val="001C0D27"/>
    <w:rsid w:val="001C11FE"/>
    <w:rsid w:val="001C13EB"/>
    <w:rsid w:val="001C332E"/>
    <w:rsid w:val="001C4B80"/>
    <w:rsid w:val="001C4D41"/>
    <w:rsid w:val="001C5EA3"/>
    <w:rsid w:val="001C6A1A"/>
    <w:rsid w:val="001C7617"/>
    <w:rsid w:val="001C7C4D"/>
    <w:rsid w:val="001C7CFD"/>
    <w:rsid w:val="001D1BD8"/>
    <w:rsid w:val="001D57C0"/>
    <w:rsid w:val="001D74B8"/>
    <w:rsid w:val="001E01D0"/>
    <w:rsid w:val="001E16FD"/>
    <w:rsid w:val="001E1705"/>
    <w:rsid w:val="001E1776"/>
    <w:rsid w:val="001E18E3"/>
    <w:rsid w:val="001E3953"/>
    <w:rsid w:val="001E7C9B"/>
    <w:rsid w:val="001F0D32"/>
    <w:rsid w:val="001F2A6E"/>
    <w:rsid w:val="001F30C7"/>
    <w:rsid w:val="00203FA3"/>
    <w:rsid w:val="00203FAD"/>
    <w:rsid w:val="002043FA"/>
    <w:rsid w:val="00204C3C"/>
    <w:rsid w:val="00207B05"/>
    <w:rsid w:val="00210428"/>
    <w:rsid w:val="00212FB5"/>
    <w:rsid w:val="00214575"/>
    <w:rsid w:val="00215452"/>
    <w:rsid w:val="002200ED"/>
    <w:rsid w:val="0022270B"/>
    <w:rsid w:val="00230BB4"/>
    <w:rsid w:val="00231755"/>
    <w:rsid w:val="00231F6D"/>
    <w:rsid w:val="00232AB4"/>
    <w:rsid w:val="002344F5"/>
    <w:rsid w:val="00234B6F"/>
    <w:rsid w:val="00240EE7"/>
    <w:rsid w:val="0024239D"/>
    <w:rsid w:val="002426CC"/>
    <w:rsid w:val="00242CBA"/>
    <w:rsid w:val="00244097"/>
    <w:rsid w:val="002455FD"/>
    <w:rsid w:val="00245E6F"/>
    <w:rsid w:val="002460AC"/>
    <w:rsid w:val="00246522"/>
    <w:rsid w:val="00247DAC"/>
    <w:rsid w:val="00251B31"/>
    <w:rsid w:val="00252862"/>
    <w:rsid w:val="00253B43"/>
    <w:rsid w:val="0025456E"/>
    <w:rsid w:val="00254BC0"/>
    <w:rsid w:val="002578DC"/>
    <w:rsid w:val="002617C8"/>
    <w:rsid w:val="00262DA7"/>
    <w:rsid w:val="0026601B"/>
    <w:rsid w:val="00270B49"/>
    <w:rsid w:val="00271A6C"/>
    <w:rsid w:val="00273200"/>
    <w:rsid w:val="00275201"/>
    <w:rsid w:val="00276920"/>
    <w:rsid w:val="00277AAA"/>
    <w:rsid w:val="00282264"/>
    <w:rsid w:val="00282A5E"/>
    <w:rsid w:val="0028414C"/>
    <w:rsid w:val="00285276"/>
    <w:rsid w:val="0028648B"/>
    <w:rsid w:val="002864B7"/>
    <w:rsid w:val="00286516"/>
    <w:rsid w:val="0028731D"/>
    <w:rsid w:val="002876C2"/>
    <w:rsid w:val="00290D4B"/>
    <w:rsid w:val="00291E55"/>
    <w:rsid w:val="002925F2"/>
    <w:rsid w:val="0029371D"/>
    <w:rsid w:val="0029393F"/>
    <w:rsid w:val="002945FB"/>
    <w:rsid w:val="00297BA9"/>
    <w:rsid w:val="00297D2F"/>
    <w:rsid w:val="002A05DF"/>
    <w:rsid w:val="002A0B30"/>
    <w:rsid w:val="002A2175"/>
    <w:rsid w:val="002A2601"/>
    <w:rsid w:val="002A2772"/>
    <w:rsid w:val="002A2791"/>
    <w:rsid w:val="002A285F"/>
    <w:rsid w:val="002A2B7A"/>
    <w:rsid w:val="002A632C"/>
    <w:rsid w:val="002A64D0"/>
    <w:rsid w:val="002A7010"/>
    <w:rsid w:val="002A7A3B"/>
    <w:rsid w:val="002A7F9E"/>
    <w:rsid w:val="002B6507"/>
    <w:rsid w:val="002B6F6F"/>
    <w:rsid w:val="002C020E"/>
    <w:rsid w:val="002C09E8"/>
    <w:rsid w:val="002C148C"/>
    <w:rsid w:val="002C1EBD"/>
    <w:rsid w:val="002C4847"/>
    <w:rsid w:val="002D212E"/>
    <w:rsid w:val="002D500A"/>
    <w:rsid w:val="002D5505"/>
    <w:rsid w:val="002D5E03"/>
    <w:rsid w:val="002D5E79"/>
    <w:rsid w:val="002D6A73"/>
    <w:rsid w:val="002D6EC5"/>
    <w:rsid w:val="002E2F4C"/>
    <w:rsid w:val="002E3902"/>
    <w:rsid w:val="002E48C4"/>
    <w:rsid w:val="002F0A53"/>
    <w:rsid w:val="002F2F65"/>
    <w:rsid w:val="002F5C21"/>
    <w:rsid w:val="002F6BD0"/>
    <w:rsid w:val="002F7958"/>
    <w:rsid w:val="00300B2C"/>
    <w:rsid w:val="00301140"/>
    <w:rsid w:val="003021AB"/>
    <w:rsid w:val="00303375"/>
    <w:rsid w:val="00304408"/>
    <w:rsid w:val="00304FBD"/>
    <w:rsid w:val="0031022C"/>
    <w:rsid w:val="00310B8C"/>
    <w:rsid w:val="00310FFD"/>
    <w:rsid w:val="00311BB3"/>
    <w:rsid w:val="00311CF7"/>
    <w:rsid w:val="00311E14"/>
    <w:rsid w:val="00311E4F"/>
    <w:rsid w:val="003127B7"/>
    <w:rsid w:val="0031441B"/>
    <w:rsid w:val="00314FCA"/>
    <w:rsid w:val="00317900"/>
    <w:rsid w:val="00317BDE"/>
    <w:rsid w:val="003251FB"/>
    <w:rsid w:val="00325329"/>
    <w:rsid w:val="00327DD8"/>
    <w:rsid w:val="003300B5"/>
    <w:rsid w:val="00332D0D"/>
    <w:rsid w:val="00333A84"/>
    <w:rsid w:val="0033668F"/>
    <w:rsid w:val="003438A8"/>
    <w:rsid w:val="00343FBB"/>
    <w:rsid w:val="00344723"/>
    <w:rsid w:val="00344AED"/>
    <w:rsid w:val="0034624F"/>
    <w:rsid w:val="00350DF2"/>
    <w:rsid w:val="00354B4F"/>
    <w:rsid w:val="003556D0"/>
    <w:rsid w:val="00355DC1"/>
    <w:rsid w:val="00360859"/>
    <w:rsid w:val="00360C62"/>
    <w:rsid w:val="00361B5A"/>
    <w:rsid w:val="00361FF5"/>
    <w:rsid w:val="003621EE"/>
    <w:rsid w:val="00364174"/>
    <w:rsid w:val="00365A52"/>
    <w:rsid w:val="003666B6"/>
    <w:rsid w:val="00366D33"/>
    <w:rsid w:val="00370F2A"/>
    <w:rsid w:val="003730A4"/>
    <w:rsid w:val="00373862"/>
    <w:rsid w:val="00375D52"/>
    <w:rsid w:val="00376A5A"/>
    <w:rsid w:val="0038067A"/>
    <w:rsid w:val="00380973"/>
    <w:rsid w:val="00380AA1"/>
    <w:rsid w:val="00382B46"/>
    <w:rsid w:val="003834E7"/>
    <w:rsid w:val="00383EA7"/>
    <w:rsid w:val="00384D8E"/>
    <w:rsid w:val="00386B03"/>
    <w:rsid w:val="003874A1"/>
    <w:rsid w:val="003921C8"/>
    <w:rsid w:val="003924E8"/>
    <w:rsid w:val="003957E3"/>
    <w:rsid w:val="00395AF6"/>
    <w:rsid w:val="00396F77"/>
    <w:rsid w:val="00397A77"/>
    <w:rsid w:val="003A1656"/>
    <w:rsid w:val="003A2C2E"/>
    <w:rsid w:val="003A3457"/>
    <w:rsid w:val="003A5008"/>
    <w:rsid w:val="003A519C"/>
    <w:rsid w:val="003A5BCC"/>
    <w:rsid w:val="003A6C4F"/>
    <w:rsid w:val="003B0D43"/>
    <w:rsid w:val="003B1A69"/>
    <w:rsid w:val="003B3CDF"/>
    <w:rsid w:val="003B5CE3"/>
    <w:rsid w:val="003B73F9"/>
    <w:rsid w:val="003C0619"/>
    <w:rsid w:val="003C4EC3"/>
    <w:rsid w:val="003C5305"/>
    <w:rsid w:val="003D06C7"/>
    <w:rsid w:val="003D1D5E"/>
    <w:rsid w:val="003D6023"/>
    <w:rsid w:val="003D68BD"/>
    <w:rsid w:val="003E12E7"/>
    <w:rsid w:val="003E4875"/>
    <w:rsid w:val="003E6BAE"/>
    <w:rsid w:val="003E6CA1"/>
    <w:rsid w:val="003E737F"/>
    <w:rsid w:val="003E7787"/>
    <w:rsid w:val="003F0C2A"/>
    <w:rsid w:val="003F1830"/>
    <w:rsid w:val="003F2CD4"/>
    <w:rsid w:val="003F3280"/>
    <w:rsid w:val="003F4B29"/>
    <w:rsid w:val="003F74D1"/>
    <w:rsid w:val="003F7EF3"/>
    <w:rsid w:val="004002C9"/>
    <w:rsid w:val="004002ED"/>
    <w:rsid w:val="004012A0"/>
    <w:rsid w:val="0041294C"/>
    <w:rsid w:val="0041754A"/>
    <w:rsid w:val="004211A6"/>
    <w:rsid w:val="004212BA"/>
    <w:rsid w:val="004217F7"/>
    <w:rsid w:val="004219EF"/>
    <w:rsid w:val="00424677"/>
    <w:rsid w:val="004248C7"/>
    <w:rsid w:val="00425006"/>
    <w:rsid w:val="00427AC9"/>
    <w:rsid w:val="0043230D"/>
    <w:rsid w:val="00432BA1"/>
    <w:rsid w:val="00435CAC"/>
    <w:rsid w:val="00440301"/>
    <w:rsid w:val="00440416"/>
    <w:rsid w:val="00441BBB"/>
    <w:rsid w:val="00441BFE"/>
    <w:rsid w:val="00445EC9"/>
    <w:rsid w:val="00447A96"/>
    <w:rsid w:val="00450517"/>
    <w:rsid w:val="00452B38"/>
    <w:rsid w:val="004532AF"/>
    <w:rsid w:val="00453A09"/>
    <w:rsid w:val="00454A85"/>
    <w:rsid w:val="00454DD4"/>
    <w:rsid w:val="004553B2"/>
    <w:rsid w:val="0045627B"/>
    <w:rsid w:val="00457ABA"/>
    <w:rsid w:val="00460EC2"/>
    <w:rsid w:val="004629E7"/>
    <w:rsid w:val="00462A51"/>
    <w:rsid w:val="00462D63"/>
    <w:rsid w:val="00462DEB"/>
    <w:rsid w:val="00462F04"/>
    <w:rsid w:val="00467507"/>
    <w:rsid w:val="00471C56"/>
    <w:rsid w:val="00471E30"/>
    <w:rsid w:val="0047277C"/>
    <w:rsid w:val="0047424A"/>
    <w:rsid w:val="00474C6D"/>
    <w:rsid w:val="00475023"/>
    <w:rsid w:val="00477313"/>
    <w:rsid w:val="004773BB"/>
    <w:rsid w:val="00482D7F"/>
    <w:rsid w:val="0048377B"/>
    <w:rsid w:val="00484516"/>
    <w:rsid w:val="00484CF1"/>
    <w:rsid w:val="004853BF"/>
    <w:rsid w:val="0048568E"/>
    <w:rsid w:val="00487E12"/>
    <w:rsid w:val="00490EE2"/>
    <w:rsid w:val="004928E0"/>
    <w:rsid w:val="00492991"/>
    <w:rsid w:val="00495319"/>
    <w:rsid w:val="00497126"/>
    <w:rsid w:val="00497379"/>
    <w:rsid w:val="004A0FD0"/>
    <w:rsid w:val="004A3BEA"/>
    <w:rsid w:val="004B05FC"/>
    <w:rsid w:val="004B3D8B"/>
    <w:rsid w:val="004B502E"/>
    <w:rsid w:val="004B5308"/>
    <w:rsid w:val="004B5955"/>
    <w:rsid w:val="004B772D"/>
    <w:rsid w:val="004C01E8"/>
    <w:rsid w:val="004C1B58"/>
    <w:rsid w:val="004C5361"/>
    <w:rsid w:val="004C5440"/>
    <w:rsid w:val="004D006C"/>
    <w:rsid w:val="004D1061"/>
    <w:rsid w:val="004D1938"/>
    <w:rsid w:val="004D20CB"/>
    <w:rsid w:val="004D21CD"/>
    <w:rsid w:val="004D443D"/>
    <w:rsid w:val="004D4DBC"/>
    <w:rsid w:val="004E506E"/>
    <w:rsid w:val="004E57D7"/>
    <w:rsid w:val="004E5F52"/>
    <w:rsid w:val="004E6029"/>
    <w:rsid w:val="004F146E"/>
    <w:rsid w:val="004F29DB"/>
    <w:rsid w:val="004F2B2C"/>
    <w:rsid w:val="004F2D6D"/>
    <w:rsid w:val="004F4C10"/>
    <w:rsid w:val="004F740B"/>
    <w:rsid w:val="004F75AE"/>
    <w:rsid w:val="00501A4A"/>
    <w:rsid w:val="005061AA"/>
    <w:rsid w:val="005069C3"/>
    <w:rsid w:val="00507B83"/>
    <w:rsid w:val="00512591"/>
    <w:rsid w:val="00512CE7"/>
    <w:rsid w:val="00513FF6"/>
    <w:rsid w:val="00514213"/>
    <w:rsid w:val="0051639F"/>
    <w:rsid w:val="00521049"/>
    <w:rsid w:val="005258E0"/>
    <w:rsid w:val="005270AD"/>
    <w:rsid w:val="00530D64"/>
    <w:rsid w:val="0053246A"/>
    <w:rsid w:val="00532AEC"/>
    <w:rsid w:val="00535840"/>
    <w:rsid w:val="00540F02"/>
    <w:rsid w:val="005418A0"/>
    <w:rsid w:val="0054299D"/>
    <w:rsid w:val="00543815"/>
    <w:rsid w:val="00543F83"/>
    <w:rsid w:val="005453C3"/>
    <w:rsid w:val="00545B57"/>
    <w:rsid w:val="0054655C"/>
    <w:rsid w:val="00546CFE"/>
    <w:rsid w:val="0054716A"/>
    <w:rsid w:val="00550495"/>
    <w:rsid w:val="00551C61"/>
    <w:rsid w:val="00552AE6"/>
    <w:rsid w:val="00553D53"/>
    <w:rsid w:val="005540EC"/>
    <w:rsid w:val="005560CE"/>
    <w:rsid w:val="005561EC"/>
    <w:rsid w:val="00556244"/>
    <w:rsid w:val="005567D0"/>
    <w:rsid w:val="0055776C"/>
    <w:rsid w:val="00560C6E"/>
    <w:rsid w:val="00561B87"/>
    <w:rsid w:val="00561E45"/>
    <w:rsid w:val="00562B61"/>
    <w:rsid w:val="00564F22"/>
    <w:rsid w:val="00567D02"/>
    <w:rsid w:val="0057003A"/>
    <w:rsid w:val="00570073"/>
    <w:rsid w:val="005701ED"/>
    <w:rsid w:val="00570A84"/>
    <w:rsid w:val="00571D8B"/>
    <w:rsid w:val="005756CF"/>
    <w:rsid w:val="0057678B"/>
    <w:rsid w:val="005769A5"/>
    <w:rsid w:val="00576B3B"/>
    <w:rsid w:val="00580CFA"/>
    <w:rsid w:val="00581175"/>
    <w:rsid w:val="00585D8A"/>
    <w:rsid w:val="00586EC3"/>
    <w:rsid w:val="0059021E"/>
    <w:rsid w:val="00591129"/>
    <w:rsid w:val="00591BDD"/>
    <w:rsid w:val="00591D35"/>
    <w:rsid w:val="005926AE"/>
    <w:rsid w:val="00595D9E"/>
    <w:rsid w:val="00595E66"/>
    <w:rsid w:val="0059649E"/>
    <w:rsid w:val="005971D7"/>
    <w:rsid w:val="00597C74"/>
    <w:rsid w:val="005A05D7"/>
    <w:rsid w:val="005A06AE"/>
    <w:rsid w:val="005A09DB"/>
    <w:rsid w:val="005A17BF"/>
    <w:rsid w:val="005A3C2F"/>
    <w:rsid w:val="005A4404"/>
    <w:rsid w:val="005A4858"/>
    <w:rsid w:val="005A5418"/>
    <w:rsid w:val="005B0018"/>
    <w:rsid w:val="005B3AAF"/>
    <w:rsid w:val="005B5814"/>
    <w:rsid w:val="005B6CEE"/>
    <w:rsid w:val="005B70F9"/>
    <w:rsid w:val="005B7B99"/>
    <w:rsid w:val="005B7CA4"/>
    <w:rsid w:val="005C01BA"/>
    <w:rsid w:val="005C060A"/>
    <w:rsid w:val="005C1CF9"/>
    <w:rsid w:val="005C3338"/>
    <w:rsid w:val="005C4074"/>
    <w:rsid w:val="005C4CD7"/>
    <w:rsid w:val="005D138C"/>
    <w:rsid w:val="005D5053"/>
    <w:rsid w:val="005D5A89"/>
    <w:rsid w:val="005D5E02"/>
    <w:rsid w:val="005D5E1A"/>
    <w:rsid w:val="005D7090"/>
    <w:rsid w:val="005D7154"/>
    <w:rsid w:val="005D7622"/>
    <w:rsid w:val="005E2F92"/>
    <w:rsid w:val="005E34E8"/>
    <w:rsid w:val="005E36E7"/>
    <w:rsid w:val="005E417B"/>
    <w:rsid w:val="005E67CB"/>
    <w:rsid w:val="005E6B0F"/>
    <w:rsid w:val="005E714A"/>
    <w:rsid w:val="005F0E65"/>
    <w:rsid w:val="005F1CEF"/>
    <w:rsid w:val="005F28BF"/>
    <w:rsid w:val="005F2EDC"/>
    <w:rsid w:val="005F408B"/>
    <w:rsid w:val="005F49EA"/>
    <w:rsid w:val="005F5561"/>
    <w:rsid w:val="005F55CE"/>
    <w:rsid w:val="005F5C35"/>
    <w:rsid w:val="0060094B"/>
    <w:rsid w:val="00600A85"/>
    <w:rsid w:val="00600AD6"/>
    <w:rsid w:val="00600F1A"/>
    <w:rsid w:val="006013C4"/>
    <w:rsid w:val="00601B57"/>
    <w:rsid w:val="006020C8"/>
    <w:rsid w:val="00602E9A"/>
    <w:rsid w:val="00603991"/>
    <w:rsid w:val="0060578D"/>
    <w:rsid w:val="00606DA9"/>
    <w:rsid w:val="006072C3"/>
    <w:rsid w:val="00607F43"/>
    <w:rsid w:val="0061038F"/>
    <w:rsid w:val="00611505"/>
    <w:rsid w:val="0061274F"/>
    <w:rsid w:val="00612C9E"/>
    <w:rsid w:val="00613A40"/>
    <w:rsid w:val="00615431"/>
    <w:rsid w:val="00617E32"/>
    <w:rsid w:val="006231C4"/>
    <w:rsid w:val="00634490"/>
    <w:rsid w:val="006373DD"/>
    <w:rsid w:val="006373EB"/>
    <w:rsid w:val="00641459"/>
    <w:rsid w:val="00642D4E"/>
    <w:rsid w:val="00642FAF"/>
    <w:rsid w:val="00645598"/>
    <w:rsid w:val="00645A34"/>
    <w:rsid w:val="00647A2E"/>
    <w:rsid w:val="00653015"/>
    <w:rsid w:val="006542EF"/>
    <w:rsid w:val="0065727E"/>
    <w:rsid w:val="006624A5"/>
    <w:rsid w:val="00663557"/>
    <w:rsid w:val="00665176"/>
    <w:rsid w:val="00665202"/>
    <w:rsid w:val="00665E56"/>
    <w:rsid w:val="00666B8E"/>
    <w:rsid w:val="00673A57"/>
    <w:rsid w:val="006779BC"/>
    <w:rsid w:val="006805E2"/>
    <w:rsid w:val="006822E1"/>
    <w:rsid w:val="0068384F"/>
    <w:rsid w:val="006845A0"/>
    <w:rsid w:val="00684AB7"/>
    <w:rsid w:val="00685876"/>
    <w:rsid w:val="00685A7A"/>
    <w:rsid w:val="00686858"/>
    <w:rsid w:val="00686C5D"/>
    <w:rsid w:val="006938AF"/>
    <w:rsid w:val="006943A1"/>
    <w:rsid w:val="0069491D"/>
    <w:rsid w:val="00694D71"/>
    <w:rsid w:val="00696399"/>
    <w:rsid w:val="0069656C"/>
    <w:rsid w:val="006971C4"/>
    <w:rsid w:val="0069793E"/>
    <w:rsid w:val="00697DB1"/>
    <w:rsid w:val="006A0752"/>
    <w:rsid w:val="006A5F34"/>
    <w:rsid w:val="006A5F48"/>
    <w:rsid w:val="006B147B"/>
    <w:rsid w:val="006B219A"/>
    <w:rsid w:val="006B4180"/>
    <w:rsid w:val="006B6529"/>
    <w:rsid w:val="006C06BD"/>
    <w:rsid w:val="006C1722"/>
    <w:rsid w:val="006C2D65"/>
    <w:rsid w:val="006C5CFE"/>
    <w:rsid w:val="006C5F16"/>
    <w:rsid w:val="006C6BAA"/>
    <w:rsid w:val="006C7F55"/>
    <w:rsid w:val="006D0BBF"/>
    <w:rsid w:val="006D1542"/>
    <w:rsid w:val="006D20D3"/>
    <w:rsid w:val="006D490F"/>
    <w:rsid w:val="006D57AF"/>
    <w:rsid w:val="006D6503"/>
    <w:rsid w:val="006D7AF3"/>
    <w:rsid w:val="006E085F"/>
    <w:rsid w:val="006E0938"/>
    <w:rsid w:val="006E1BB6"/>
    <w:rsid w:val="006E2330"/>
    <w:rsid w:val="006E29A8"/>
    <w:rsid w:val="006E31AB"/>
    <w:rsid w:val="006E49F0"/>
    <w:rsid w:val="006E6084"/>
    <w:rsid w:val="006E658A"/>
    <w:rsid w:val="006F1CC8"/>
    <w:rsid w:val="006F2CAF"/>
    <w:rsid w:val="006F2F3A"/>
    <w:rsid w:val="006F3B52"/>
    <w:rsid w:val="00700BE9"/>
    <w:rsid w:val="0070204F"/>
    <w:rsid w:val="00702CAD"/>
    <w:rsid w:val="00705092"/>
    <w:rsid w:val="00707176"/>
    <w:rsid w:val="007104A7"/>
    <w:rsid w:val="0071285D"/>
    <w:rsid w:val="00716435"/>
    <w:rsid w:val="00720219"/>
    <w:rsid w:val="007245EA"/>
    <w:rsid w:val="00725418"/>
    <w:rsid w:val="007263EC"/>
    <w:rsid w:val="0072763B"/>
    <w:rsid w:val="00730415"/>
    <w:rsid w:val="00730A7E"/>
    <w:rsid w:val="00731626"/>
    <w:rsid w:val="0073309B"/>
    <w:rsid w:val="00733E57"/>
    <w:rsid w:val="00736692"/>
    <w:rsid w:val="00736A3A"/>
    <w:rsid w:val="007375F4"/>
    <w:rsid w:val="0073766F"/>
    <w:rsid w:val="0074280C"/>
    <w:rsid w:val="0074773A"/>
    <w:rsid w:val="007479F7"/>
    <w:rsid w:val="0075376D"/>
    <w:rsid w:val="00753F02"/>
    <w:rsid w:val="00756C8E"/>
    <w:rsid w:val="007572B0"/>
    <w:rsid w:val="00760FB7"/>
    <w:rsid w:val="00765BD2"/>
    <w:rsid w:val="00766607"/>
    <w:rsid w:val="00766742"/>
    <w:rsid w:val="00766C8B"/>
    <w:rsid w:val="00767896"/>
    <w:rsid w:val="007704FE"/>
    <w:rsid w:val="007713B4"/>
    <w:rsid w:val="00771F5E"/>
    <w:rsid w:val="0077314C"/>
    <w:rsid w:val="00773AC5"/>
    <w:rsid w:val="00775115"/>
    <w:rsid w:val="00775131"/>
    <w:rsid w:val="007758EE"/>
    <w:rsid w:val="007773DD"/>
    <w:rsid w:val="0077758B"/>
    <w:rsid w:val="00781391"/>
    <w:rsid w:val="00784A98"/>
    <w:rsid w:val="00785461"/>
    <w:rsid w:val="00785E46"/>
    <w:rsid w:val="0078705C"/>
    <w:rsid w:val="00790EB5"/>
    <w:rsid w:val="00792B80"/>
    <w:rsid w:val="00793138"/>
    <w:rsid w:val="007931A4"/>
    <w:rsid w:val="007945E3"/>
    <w:rsid w:val="00794608"/>
    <w:rsid w:val="00795148"/>
    <w:rsid w:val="0079541E"/>
    <w:rsid w:val="007A0317"/>
    <w:rsid w:val="007A16FA"/>
    <w:rsid w:val="007A2631"/>
    <w:rsid w:val="007A27EB"/>
    <w:rsid w:val="007A32FF"/>
    <w:rsid w:val="007A3991"/>
    <w:rsid w:val="007A3B6A"/>
    <w:rsid w:val="007A5399"/>
    <w:rsid w:val="007A7C70"/>
    <w:rsid w:val="007B13B8"/>
    <w:rsid w:val="007B2B37"/>
    <w:rsid w:val="007B4F16"/>
    <w:rsid w:val="007B6703"/>
    <w:rsid w:val="007C0CAA"/>
    <w:rsid w:val="007C120F"/>
    <w:rsid w:val="007C1520"/>
    <w:rsid w:val="007C28FD"/>
    <w:rsid w:val="007C50DF"/>
    <w:rsid w:val="007C5690"/>
    <w:rsid w:val="007C7E44"/>
    <w:rsid w:val="007D01B5"/>
    <w:rsid w:val="007D2CC4"/>
    <w:rsid w:val="007D32C0"/>
    <w:rsid w:val="007D4602"/>
    <w:rsid w:val="007D4E9F"/>
    <w:rsid w:val="007D6C80"/>
    <w:rsid w:val="007D76F6"/>
    <w:rsid w:val="007E162D"/>
    <w:rsid w:val="007E1B4E"/>
    <w:rsid w:val="007E1B7E"/>
    <w:rsid w:val="007E33C5"/>
    <w:rsid w:val="007E4012"/>
    <w:rsid w:val="007E4EDD"/>
    <w:rsid w:val="007E547B"/>
    <w:rsid w:val="007E5497"/>
    <w:rsid w:val="007F06B6"/>
    <w:rsid w:val="007F180A"/>
    <w:rsid w:val="007F21C8"/>
    <w:rsid w:val="007F50DB"/>
    <w:rsid w:val="007F60C6"/>
    <w:rsid w:val="007F6AA2"/>
    <w:rsid w:val="007F7C87"/>
    <w:rsid w:val="00800DCA"/>
    <w:rsid w:val="00803A7C"/>
    <w:rsid w:val="0080412F"/>
    <w:rsid w:val="00806E17"/>
    <w:rsid w:val="008073C8"/>
    <w:rsid w:val="00810986"/>
    <w:rsid w:val="008116BB"/>
    <w:rsid w:val="008124A5"/>
    <w:rsid w:val="0081289E"/>
    <w:rsid w:val="008136D9"/>
    <w:rsid w:val="00814A0E"/>
    <w:rsid w:val="008153C1"/>
    <w:rsid w:val="00816768"/>
    <w:rsid w:val="00821716"/>
    <w:rsid w:val="00821FEB"/>
    <w:rsid w:val="00825529"/>
    <w:rsid w:val="00826A1E"/>
    <w:rsid w:val="00827472"/>
    <w:rsid w:val="008277ED"/>
    <w:rsid w:val="00830718"/>
    <w:rsid w:val="00830BC6"/>
    <w:rsid w:val="00830F64"/>
    <w:rsid w:val="00831DE3"/>
    <w:rsid w:val="00834208"/>
    <w:rsid w:val="00835A7C"/>
    <w:rsid w:val="00835F4B"/>
    <w:rsid w:val="00837867"/>
    <w:rsid w:val="008448DD"/>
    <w:rsid w:val="00844EDF"/>
    <w:rsid w:val="00846876"/>
    <w:rsid w:val="00847223"/>
    <w:rsid w:val="008516AA"/>
    <w:rsid w:val="00851D3D"/>
    <w:rsid w:val="00855340"/>
    <w:rsid w:val="0085797C"/>
    <w:rsid w:val="00860CE4"/>
    <w:rsid w:val="008611C2"/>
    <w:rsid w:val="008612CD"/>
    <w:rsid w:val="00861869"/>
    <w:rsid w:val="00861A63"/>
    <w:rsid w:val="00861DF2"/>
    <w:rsid w:val="00865E15"/>
    <w:rsid w:val="008708FD"/>
    <w:rsid w:val="00870E2F"/>
    <w:rsid w:val="00872B20"/>
    <w:rsid w:val="00873758"/>
    <w:rsid w:val="00873A1B"/>
    <w:rsid w:val="0087691B"/>
    <w:rsid w:val="008803F9"/>
    <w:rsid w:val="00883222"/>
    <w:rsid w:val="008832CE"/>
    <w:rsid w:val="00883C30"/>
    <w:rsid w:val="00885214"/>
    <w:rsid w:val="008854B7"/>
    <w:rsid w:val="00885869"/>
    <w:rsid w:val="00886325"/>
    <w:rsid w:val="008877EB"/>
    <w:rsid w:val="008920F0"/>
    <w:rsid w:val="0089580C"/>
    <w:rsid w:val="0089726B"/>
    <w:rsid w:val="008A0993"/>
    <w:rsid w:val="008A0BFF"/>
    <w:rsid w:val="008A12D8"/>
    <w:rsid w:val="008A2603"/>
    <w:rsid w:val="008A38A9"/>
    <w:rsid w:val="008A55E7"/>
    <w:rsid w:val="008A750F"/>
    <w:rsid w:val="008A7596"/>
    <w:rsid w:val="008B12B3"/>
    <w:rsid w:val="008B3B9B"/>
    <w:rsid w:val="008B3D3B"/>
    <w:rsid w:val="008B5787"/>
    <w:rsid w:val="008B583A"/>
    <w:rsid w:val="008B66D5"/>
    <w:rsid w:val="008C1CD3"/>
    <w:rsid w:val="008C2363"/>
    <w:rsid w:val="008C3471"/>
    <w:rsid w:val="008C5D1F"/>
    <w:rsid w:val="008C6A22"/>
    <w:rsid w:val="008C6BC0"/>
    <w:rsid w:val="008D0746"/>
    <w:rsid w:val="008D07A7"/>
    <w:rsid w:val="008D0FA7"/>
    <w:rsid w:val="008D10B2"/>
    <w:rsid w:val="008D2137"/>
    <w:rsid w:val="008D6A1A"/>
    <w:rsid w:val="008D6DFD"/>
    <w:rsid w:val="008D760D"/>
    <w:rsid w:val="008E07B1"/>
    <w:rsid w:val="008E0E1C"/>
    <w:rsid w:val="008E23B6"/>
    <w:rsid w:val="008E2783"/>
    <w:rsid w:val="008E3178"/>
    <w:rsid w:val="008E4052"/>
    <w:rsid w:val="008F07F9"/>
    <w:rsid w:val="008F1370"/>
    <w:rsid w:val="008F4180"/>
    <w:rsid w:val="008F55F9"/>
    <w:rsid w:val="00900926"/>
    <w:rsid w:val="00902B68"/>
    <w:rsid w:val="0090328E"/>
    <w:rsid w:val="009036E5"/>
    <w:rsid w:val="00904DEB"/>
    <w:rsid w:val="009058C6"/>
    <w:rsid w:val="0090690E"/>
    <w:rsid w:val="00906981"/>
    <w:rsid w:val="009069DD"/>
    <w:rsid w:val="00910C0B"/>
    <w:rsid w:val="009113D0"/>
    <w:rsid w:val="00911852"/>
    <w:rsid w:val="00911DCC"/>
    <w:rsid w:val="00911E5C"/>
    <w:rsid w:val="0091324C"/>
    <w:rsid w:val="00916A83"/>
    <w:rsid w:val="00917CE4"/>
    <w:rsid w:val="00921B2E"/>
    <w:rsid w:val="00923897"/>
    <w:rsid w:val="00925297"/>
    <w:rsid w:val="00926704"/>
    <w:rsid w:val="00926EC7"/>
    <w:rsid w:val="0092787F"/>
    <w:rsid w:val="00930183"/>
    <w:rsid w:val="009312CA"/>
    <w:rsid w:val="009314F5"/>
    <w:rsid w:val="009321F2"/>
    <w:rsid w:val="00934203"/>
    <w:rsid w:val="00936D91"/>
    <w:rsid w:val="009375D0"/>
    <w:rsid w:val="00940709"/>
    <w:rsid w:val="00942131"/>
    <w:rsid w:val="009458A3"/>
    <w:rsid w:val="00947D55"/>
    <w:rsid w:val="00947E17"/>
    <w:rsid w:val="00951846"/>
    <w:rsid w:val="00951D92"/>
    <w:rsid w:val="0095242C"/>
    <w:rsid w:val="0095325F"/>
    <w:rsid w:val="0095420F"/>
    <w:rsid w:val="009544A6"/>
    <w:rsid w:val="00955F54"/>
    <w:rsid w:val="00955FB6"/>
    <w:rsid w:val="009565B3"/>
    <w:rsid w:val="00957F96"/>
    <w:rsid w:val="00960680"/>
    <w:rsid w:val="00960BEB"/>
    <w:rsid w:val="0096162C"/>
    <w:rsid w:val="00962C43"/>
    <w:rsid w:val="00962F52"/>
    <w:rsid w:val="00966555"/>
    <w:rsid w:val="0097030F"/>
    <w:rsid w:val="00970D8B"/>
    <w:rsid w:val="009726C9"/>
    <w:rsid w:val="00973A32"/>
    <w:rsid w:val="0097609F"/>
    <w:rsid w:val="00976E29"/>
    <w:rsid w:val="009804FC"/>
    <w:rsid w:val="009809AE"/>
    <w:rsid w:val="00981EDD"/>
    <w:rsid w:val="00983AF4"/>
    <w:rsid w:val="00984D08"/>
    <w:rsid w:val="00985796"/>
    <w:rsid w:val="009866B9"/>
    <w:rsid w:val="00987189"/>
    <w:rsid w:val="00987E66"/>
    <w:rsid w:val="009936D9"/>
    <w:rsid w:val="009969CA"/>
    <w:rsid w:val="009A0450"/>
    <w:rsid w:val="009A05C3"/>
    <w:rsid w:val="009A0BAF"/>
    <w:rsid w:val="009A3F46"/>
    <w:rsid w:val="009A4FFD"/>
    <w:rsid w:val="009A57CC"/>
    <w:rsid w:val="009A7243"/>
    <w:rsid w:val="009B0DA8"/>
    <w:rsid w:val="009B10BA"/>
    <w:rsid w:val="009B1BBB"/>
    <w:rsid w:val="009B27F4"/>
    <w:rsid w:val="009B320F"/>
    <w:rsid w:val="009B3635"/>
    <w:rsid w:val="009B4DED"/>
    <w:rsid w:val="009B526A"/>
    <w:rsid w:val="009B5BEF"/>
    <w:rsid w:val="009B6BC0"/>
    <w:rsid w:val="009B6BC3"/>
    <w:rsid w:val="009B7DEE"/>
    <w:rsid w:val="009C06C6"/>
    <w:rsid w:val="009C0DFB"/>
    <w:rsid w:val="009C32CD"/>
    <w:rsid w:val="009C59E8"/>
    <w:rsid w:val="009C6B3F"/>
    <w:rsid w:val="009C6BB9"/>
    <w:rsid w:val="009C733E"/>
    <w:rsid w:val="009C7758"/>
    <w:rsid w:val="009D0D7F"/>
    <w:rsid w:val="009D1BC6"/>
    <w:rsid w:val="009D1F36"/>
    <w:rsid w:val="009D20DA"/>
    <w:rsid w:val="009D33CA"/>
    <w:rsid w:val="009D3F3A"/>
    <w:rsid w:val="009D435E"/>
    <w:rsid w:val="009D5DB6"/>
    <w:rsid w:val="009D5FFE"/>
    <w:rsid w:val="009D68B9"/>
    <w:rsid w:val="009D767E"/>
    <w:rsid w:val="009E2DCD"/>
    <w:rsid w:val="009E4523"/>
    <w:rsid w:val="009E4DED"/>
    <w:rsid w:val="009E688A"/>
    <w:rsid w:val="009E6F60"/>
    <w:rsid w:val="009F0B95"/>
    <w:rsid w:val="009F1CE8"/>
    <w:rsid w:val="009F1D62"/>
    <w:rsid w:val="009F5115"/>
    <w:rsid w:val="009F5B4F"/>
    <w:rsid w:val="009F7CED"/>
    <w:rsid w:val="009F7E00"/>
    <w:rsid w:val="00A00808"/>
    <w:rsid w:val="00A01E8B"/>
    <w:rsid w:val="00A026D7"/>
    <w:rsid w:val="00A039C7"/>
    <w:rsid w:val="00A06A23"/>
    <w:rsid w:val="00A11719"/>
    <w:rsid w:val="00A118C0"/>
    <w:rsid w:val="00A13E98"/>
    <w:rsid w:val="00A17E61"/>
    <w:rsid w:val="00A207C5"/>
    <w:rsid w:val="00A20F7F"/>
    <w:rsid w:val="00A218DA"/>
    <w:rsid w:val="00A23A32"/>
    <w:rsid w:val="00A24EB2"/>
    <w:rsid w:val="00A26BDF"/>
    <w:rsid w:val="00A26C2C"/>
    <w:rsid w:val="00A27DE8"/>
    <w:rsid w:val="00A3146A"/>
    <w:rsid w:val="00A32CAB"/>
    <w:rsid w:val="00A32CEC"/>
    <w:rsid w:val="00A32DEA"/>
    <w:rsid w:val="00A342DF"/>
    <w:rsid w:val="00A34AF3"/>
    <w:rsid w:val="00A35AEA"/>
    <w:rsid w:val="00A36D38"/>
    <w:rsid w:val="00A376B1"/>
    <w:rsid w:val="00A40074"/>
    <w:rsid w:val="00A415D3"/>
    <w:rsid w:val="00A429FA"/>
    <w:rsid w:val="00A42BE7"/>
    <w:rsid w:val="00A45FC1"/>
    <w:rsid w:val="00A47B79"/>
    <w:rsid w:val="00A50F27"/>
    <w:rsid w:val="00A51298"/>
    <w:rsid w:val="00A520B5"/>
    <w:rsid w:val="00A524BA"/>
    <w:rsid w:val="00A52A0F"/>
    <w:rsid w:val="00A536E9"/>
    <w:rsid w:val="00A5516F"/>
    <w:rsid w:val="00A5692C"/>
    <w:rsid w:val="00A576C5"/>
    <w:rsid w:val="00A618DB"/>
    <w:rsid w:val="00A61E1A"/>
    <w:rsid w:val="00A62879"/>
    <w:rsid w:val="00A62CA9"/>
    <w:rsid w:val="00A63B7C"/>
    <w:rsid w:val="00A649C2"/>
    <w:rsid w:val="00A65CFF"/>
    <w:rsid w:val="00A66F64"/>
    <w:rsid w:val="00A67F57"/>
    <w:rsid w:val="00A70910"/>
    <w:rsid w:val="00A71D43"/>
    <w:rsid w:val="00A721FA"/>
    <w:rsid w:val="00A724D2"/>
    <w:rsid w:val="00A74042"/>
    <w:rsid w:val="00A75567"/>
    <w:rsid w:val="00A766A4"/>
    <w:rsid w:val="00A846F2"/>
    <w:rsid w:val="00A857A4"/>
    <w:rsid w:val="00A86469"/>
    <w:rsid w:val="00A90316"/>
    <w:rsid w:val="00A91A37"/>
    <w:rsid w:val="00A96664"/>
    <w:rsid w:val="00A96C31"/>
    <w:rsid w:val="00AA0190"/>
    <w:rsid w:val="00AA1EA9"/>
    <w:rsid w:val="00AA2337"/>
    <w:rsid w:val="00AA343B"/>
    <w:rsid w:val="00AA59E7"/>
    <w:rsid w:val="00AB1CEC"/>
    <w:rsid w:val="00AB6551"/>
    <w:rsid w:val="00AC0561"/>
    <w:rsid w:val="00AC0BF1"/>
    <w:rsid w:val="00AC20CA"/>
    <w:rsid w:val="00AC320C"/>
    <w:rsid w:val="00AC4A19"/>
    <w:rsid w:val="00AC6030"/>
    <w:rsid w:val="00AC7803"/>
    <w:rsid w:val="00AD0D95"/>
    <w:rsid w:val="00AD11C2"/>
    <w:rsid w:val="00AD15AA"/>
    <w:rsid w:val="00AD2EFA"/>
    <w:rsid w:val="00AD32AC"/>
    <w:rsid w:val="00AD3CD1"/>
    <w:rsid w:val="00AD520B"/>
    <w:rsid w:val="00AD61DA"/>
    <w:rsid w:val="00AD6563"/>
    <w:rsid w:val="00AD68FC"/>
    <w:rsid w:val="00AD7A8E"/>
    <w:rsid w:val="00AE3D2B"/>
    <w:rsid w:val="00AF2779"/>
    <w:rsid w:val="00AF4CD7"/>
    <w:rsid w:val="00B0088C"/>
    <w:rsid w:val="00B03E9C"/>
    <w:rsid w:val="00B062D5"/>
    <w:rsid w:val="00B064F5"/>
    <w:rsid w:val="00B06678"/>
    <w:rsid w:val="00B07361"/>
    <w:rsid w:val="00B07755"/>
    <w:rsid w:val="00B07B21"/>
    <w:rsid w:val="00B1113F"/>
    <w:rsid w:val="00B11B11"/>
    <w:rsid w:val="00B12A58"/>
    <w:rsid w:val="00B14BB7"/>
    <w:rsid w:val="00B17AE6"/>
    <w:rsid w:val="00B2220A"/>
    <w:rsid w:val="00B227B6"/>
    <w:rsid w:val="00B22ABD"/>
    <w:rsid w:val="00B23359"/>
    <w:rsid w:val="00B240F2"/>
    <w:rsid w:val="00B27BFB"/>
    <w:rsid w:val="00B305E9"/>
    <w:rsid w:val="00B3288B"/>
    <w:rsid w:val="00B33407"/>
    <w:rsid w:val="00B34DC9"/>
    <w:rsid w:val="00B34FA4"/>
    <w:rsid w:val="00B35125"/>
    <w:rsid w:val="00B35BEF"/>
    <w:rsid w:val="00B37FB6"/>
    <w:rsid w:val="00B401DB"/>
    <w:rsid w:val="00B40B3C"/>
    <w:rsid w:val="00B42356"/>
    <w:rsid w:val="00B42E63"/>
    <w:rsid w:val="00B43554"/>
    <w:rsid w:val="00B465C7"/>
    <w:rsid w:val="00B52241"/>
    <w:rsid w:val="00B53E6E"/>
    <w:rsid w:val="00B5433B"/>
    <w:rsid w:val="00B629E5"/>
    <w:rsid w:val="00B63454"/>
    <w:rsid w:val="00B6568C"/>
    <w:rsid w:val="00B66ECF"/>
    <w:rsid w:val="00B67AF6"/>
    <w:rsid w:val="00B73902"/>
    <w:rsid w:val="00B73D2B"/>
    <w:rsid w:val="00B75569"/>
    <w:rsid w:val="00B758F6"/>
    <w:rsid w:val="00B75A67"/>
    <w:rsid w:val="00B7640D"/>
    <w:rsid w:val="00B81BE8"/>
    <w:rsid w:val="00B83D96"/>
    <w:rsid w:val="00B84078"/>
    <w:rsid w:val="00B85E8D"/>
    <w:rsid w:val="00B8727D"/>
    <w:rsid w:val="00B879E1"/>
    <w:rsid w:val="00B87AC8"/>
    <w:rsid w:val="00B9043C"/>
    <w:rsid w:val="00B90A35"/>
    <w:rsid w:val="00B93E6F"/>
    <w:rsid w:val="00B95EF1"/>
    <w:rsid w:val="00B962C9"/>
    <w:rsid w:val="00B962ED"/>
    <w:rsid w:val="00B9793A"/>
    <w:rsid w:val="00B97FED"/>
    <w:rsid w:val="00BA0A3D"/>
    <w:rsid w:val="00BA4DD5"/>
    <w:rsid w:val="00BA5E75"/>
    <w:rsid w:val="00BA675C"/>
    <w:rsid w:val="00BA7CD9"/>
    <w:rsid w:val="00BB196D"/>
    <w:rsid w:val="00BB2B6D"/>
    <w:rsid w:val="00BB6411"/>
    <w:rsid w:val="00BC15E9"/>
    <w:rsid w:val="00BC30CE"/>
    <w:rsid w:val="00BC33EA"/>
    <w:rsid w:val="00BC4290"/>
    <w:rsid w:val="00BC4ED5"/>
    <w:rsid w:val="00BC564F"/>
    <w:rsid w:val="00BD13B4"/>
    <w:rsid w:val="00BD2286"/>
    <w:rsid w:val="00BD3DE1"/>
    <w:rsid w:val="00BD536A"/>
    <w:rsid w:val="00BD5464"/>
    <w:rsid w:val="00BD6ABA"/>
    <w:rsid w:val="00BE0878"/>
    <w:rsid w:val="00BE4A74"/>
    <w:rsid w:val="00BE5899"/>
    <w:rsid w:val="00BE6224"/>
    <w:rsid w:val="00BE63F4"/>
    <w:rsid w:val="00BE66BE"/>
    <w:rsid w:val="00BE6986"/>
    <w:rsid w:val="00BE6C5C"/>
    <w:rsid w:val="00BE75C1"/>
    <w:rsid w:val="00BF103A"/>
    <w:rsid w:val="00BF28AE"/>
    <w:rsid w:val="00BF2E2D"/>
    <w:rsid w:val="00BF512F"/>
    <w:rsid w:val="00BF5491"/>
    <w:rsid w:val="00BF65C2"/>
    <w:rsid w:val="00BF6D29"/>
    <w:rsid w:val="00C00813"/>
    <w:rsid w:val="00C02309"/>
    <w:rsid w:val="00C02663"/>
    <w:rsid w:val="00C027A8"/>
    <w:rsid w:val="00C101B2"/>
    <w:rsid w:val="00C11496"/>
    <w:rsid w:val="00C12F0D"/>
    <w:rsid w:val="00C14A5E"/>
    <w:rsid w:val="00C15271"/>
    <w:rsid w:val="00C152AF"/>
    <w:rsid w:val="00C15A6E"/>
    <w:rsid w:val="00C1673A"/>
    <w:rsid w:val="00C1746C"/>
    <w:rsid w:val="00C17B2B"/>
    <w:rsid w:val="00C21433"/>
    <w:rsid w:val="00C21C1E"/>
    <w:rsid w:val="00C25E7E"/>
    <w:rsid w:val="00C3221B"/>
    <w:rsid w:val="00C32429"/>
    <w:rsid w:val="00C32F6F"/>
    <w:rsid w:val="00C345C9"/>
    <w:rsid w:val="00C34A92"/>
    <w:rsid w:val="00C34BF7"/>
    <w:rsid w:val="00C3586D"/>
    <w:rsid w:val="00C35961"/>
    <w:rsid w:val="00C35D37"/>
    <w:rsid w:val="00C36032"/>
    <w:rsid w:val="00C360EB"/>
    <w:rsid w:val="00C364B6"/>
    <w:rsid w:val="00C36865"/>
    <w:rsid w:val="00C40249"/>
    <w:rsid w:val="00C41FF6"/>
    <w:rsid w:val="00C42AE5"/>
    <w:rsid w:val="00C449B5"/>
    <w:rsid w:val="00C45A83"/>
    <w:rsid w:val="00C45DA5"/>
    <w:rsid w:val="00C505CA"/>
    <w:rsid w:val="00C510C6"/>
    <w:rsid w:val="00C51B61"/>
    <w:rsid w:val="00C528D2"/>
    <w:rsid w:val="00C54B8B"/>
    <w:rsid w:val="00C54F80"/>
    <w:rsid w:val="00C5507B"/>
    <w:rsid w:val="00C55AC5"/>
    <w:rsid w:val="00C562BA"/>
    <w:rsid w:val="00C56EE2"/>
    <w:rsid w:val="00C56F1E"/>
    <w:rsid w:val="00C5711F"/>
    <w:rsid w:val="00C64198"/>
    <w:rsid w:val="00C6473A"/>
    <w:rsid w:val="00C652E4"/>
    <w:rsid w:val="00C657B7"/>
    <w:rsid w:val="00C70A5D"/>
    <w:rsid w:val="00C70B12"/>
    <w:rsid w:val="00C70B3B"/>
    <w:rsid w:val="00C71A72"/>
    <w:rsid w:val="00C74016"/>
    <w:rsid w:val="00C763FC"/>
    <w:rsid w:val="00C76BEA"/>
    <w:rsid w:val="00C77497"/>
    <w:rsid w:val="00C77F4B"/>
    <w:rsid w:val="00C8089F"/>
    <w:rsid w:val="00C81170"/>
    <w:rsid w:val="00C8230B"/>
    <w:rsid w:val="00C82805"/>
    <w:rsid w:val="00C83AAF"/>
    <w:rsid w:val="00C83C5A"/>
    <w:rsid w:val="00C8694B"/>
    <w:rsid w:val="00C870D4"/>
    <w:rsid w:val="00C879EB"/>
    <w:rsid w:val="00C9216D"/>
    <w:rsid w:val="00C93BCC"/>
    <w:rsid w:val="00C9541F"/>
    <w:rsid w:val="00C95B04"/>
    <w:rsid w:val="00C96E7F"/>
    <w:rsid w:val="00CA008A"/>
    <w:rsid w:val="00CA5E92"/>
    <w:rsid w:val="00CA6130"/>
    <w:rsid w:val="00CA6222"/>
    <w:rsid w:val="00CA6CAB"/>
    <w:rsid w:val="00CA7D46"/>
    <w:rsid w:val="00CA7EF6"/>
    <w:rsid w:val="00CB25B2"/>
    <w:rsid w:val="00CB2AC8"/>
    <w:rsid w:val="00CB2F00"/>
    <w:rsid w:val="00CB485A"/>
    <w:rsid w:val="00CB64E7"/>
    <w:rsid w:val="00CC029C"/>
    <w:rsid w:val="00CC02AB"/>
    <w:rsid w:val="00CC03A1"/>
    <w:rsid w:val="00CC068E"/>
    <w:rsid w:val="00CC2218"/>
    <w:rsid w:val="00CC3521"/>
    <w:rsid w:val="00CC5428"/>
    <w:rsid w:val="00CC69E8"/>
    <w:rsid w:val="00CC6ED0"/>
    <w:rsid w:val="00CD0B65"/>
    <w:rsid w:val="00CD0B99"/>
    <w:rsid w:val="00CD1AC2"/>
    <w:rsid w:val="00CD205A"/>
    <w:rsid w:val="00CD23C0"/>
    <w:rsid w:val="00CD340B"/>
    <w:rsid w:val="00CD599D"/>
    <w:rsid w:val="00CD59AC"/>
    <w:rsid w:val="00CD656E"/>
    <w:rsid w:val="00CE068F"/>
    <w:rsid w:val="00CE11AB"/>
    <w:rsid w:val="00CE1318"/>
    <w:rsid w:val="00CE20A6"/>
    <w:rsid w:val="00CE4625"/>
    <w:rsid w:val="00CE6516"/>
    <w:rsid w:val="00CF0128"/>
    <w:rsid w:val="00CF1722"/>
    <w:rsid w:val="00CF5DD0"/>
    <w:rsid w:val="00CF7325"/>
    <w:rsid w:val="00D00B24"/>
    <w:rsid w:val="00D02578"/>
    <w:rsid w:val="00D067AB"/>
    <w:rsid w:val="00D06BB8"/>
    <w:rsid w:val="00D1256B"/>
    <w:rsid w:val="00D1437A"/>
    <w:rsid w:val="00D147FB"/>
    <w:rsid w:val="00D14A2B"/>
    <w:rsid w:val="00D15C93"/>
    <w:rsid w:val="00D15F45"/>
    <w:rsid w:val="00D16878"/>
    <w:rsid w:val="00D17BD8"/>
    <w:rsid w:val="00D21535"/>
    <w:rsid w:val="00D21A90"/>
    <w:rsid w:val="00D21C64"/>
    <w:rsid w:val="00D22BC4"/>
    <w:rsid w:val="00D239AF"/>
    <w:rsid w:val="00D25D02"/>
    <w:rsid w:val="00D27597"/>
    <w:rsid w:val="00D3062D"/>
    <w:rsid w:val="00D309E1"/>
    <w:rsid w:val="00D31E1D"/>
    <w:rsid w:val="00D32C26"/>
    <w:rsid w:val="00D338B7"/>
    <w:rsid w:val="00D33B1F"/>
    <w:rsid w:val="00D35F47"/>
    <w:rsid w:val="00D372E5"/>
    <w:rsid w:val="00D408B8"/>
    <w:rsid w:val="00D41FA7"/>
    <w:rsid w:val="00D428BD"/>
    <w:rsid w:val="00D42C38"/>
    <w:rsid w:val="00D43454"/>
    <w:rsid w:val="00D43A25"/>
    <w:rsid w:val="00D449F8"/>
    <w:rsid w:val="00D50795"/>
    <w:rsid w:val="00D50B60"/>
    <w:rsid w:val="00D510D6"/>
    <w:rsid w:val="00D511A9"/>
    <w:rsid w:val="00D52DB5"/>
    <w:rsid w:val="00D55015"/>
    <w:rsid w:val="00D61D87"/>
    <w:rsid w:val="00D629AC"/>
    <w:rsid w:val="00D640E9"/>
    <w:rsid w:val="00D64206"/>
    <w:rsid w:val="00D6687A"/>
    <w:rsid w:val="00D66D56"/>
    <w:rsid w:val="00D7023D"/>
    <w:rsid w:val="00D713A8"/>
    <w:rsid w:val="00D71513"/>
    <w:rsid w:val="00D74061"/>
    <w:rsid w:val="00D75B3F"/>
    <w:rsid w:val="00D767BC"/>
    <w:rsid w:val="00D77811"/>
    <w:rsid w:val="00D77CCE"/>
    <w:rsid w:val="00D77EB5"/>
    <w:rsid w:val="00D80B3B"/>
    <w:rsid w:val="00D81689"/>
    <w:rsid w:val="00D8269A"/>
    <w:rsid w:val="00D829FD"/>
    <w:rsid w:val="00D861B7"/>
    <w:rsid w:val="00D87805"/>
    <w:rsid w:val="00D91422"/>
    <w:rsid w:val="00D91E40"/>
    <w:rsid w:val="00D931CB"/>
    <w:rsid w:val="00D93F2D"/>
    <w:rsid w:val="00D94670"/>
    <w:rsid w:val="00D97293"/>
    <w:rsid w:val="00D97811"/>
    <w:rsid w:val="00DA0261"/>
    <w:rsid w:val="00DA02D0"/>
    <w:rsid w:val="00DA2562"/>
    <w:rsid w:val="00DA302B"/>
    <w:rsid w:val="00DA37E1"/>
    <w:rsid w:val="00DA398A"/>
    <w:rsid w:val="00DA64B9"/>
    <w:rsid w:val="00DA717E"/>
    <w:rsid w:val="00DB053D"/>
    <w:rsid w:val="00DB0AF4"/>
    <w:rsid w:val="00DB1710"/>
    <w:rsid w:val="00DC023D"/>
    <w:rsid w:val="00DC0FF5"/>
    <w:rsid w:val="00DC2BFA"/>
    <w:rsid w:val="00DD13C6"/>
    <w:rsid w:val="00DD4343"/>
    <w:rsid w:val="00DD4F5E"/>
    <w:rsid w:val="00DD7554"/>
    <w:rsid w:val="00DE0634"/>
    <w:rsid w:val="00DE219E"/>
    <w:rsid w:val="00DE2B47"/>
    <w:rsid w:val="00DE43E6"/>
    <w:rsid w:val="00DE5E96"/>
    <w:rsid w:val="00DE77BA"/>
    <w:rsid w:val="00DF63E1"/>
    <w:rsid w:val="00DF6ED9"/>
    <w:rsid w:val="00DF749C"/>
    <w:rsid w:val="00DF7759"/>
    <w:rsid w:val="00DF7CA8"/>
    <w:rsid w:val="00E000FA"/>
    <w:rsid w:val="00E00B58"/>
    <w:rsid w:val="00E042CF"/>
    <w:rsid w:val="00E04746"/>
    <w:rsid w:val="00E0563F"/>
    <w:rsid w:val="00E0799D"/>
    <w:rsid w:val="00E15CF2"/>
    <w:rsid w:val="00E162F1"/>
    <w:rsid w:val="00E204AE"/>
    <w:rsid w:val="00E20731"/>
    <w:rsid w:val="00E2116D"/>
    <w:rsid w:val="00E222D3"/>
    <w:rsid w:val="00E22557"/>
    <w:rsid w:val="00E23B0D"/>
    <w:rsid w:val="00E25836"/>
    <w:rsid w:val="00E25D3D"/>
    <w:rsid w:val="00E26B20"/>
    <w:rsid w:val="00E34D88"/>
    <w:rsid w:val="00E40256"/>
    <w:rsid w:val="00E444FA"/>
    <w:rsid w:val="00E469AB"/>
    <w:rsid w:val="00E5081D"/>
    <w:rsid w:val="00E50E3F"/>
    <w:rsid w:val="00E5263A"/>
    <w:rsid w:val="00E53803"/>
    <w:rsid w:val="00E54620"/>
    <w:rsid w:val="00E549E2"/>
    <w:rsid w:val="00E54E3E"/>
    <w:rsid w:val="00E5520A"/>
    <w:rsid w:val="00E56021"/>
    <w:rsid w:val="00E5681F"/>
    <w:rsid w:val="00E5711A"/>
    <w:rsid w:val="00E615BE"/>
    <w:rsid w:val="00E61FB9"/>
    <w:rsid w:val="00E644EE"/>
    <w:rsid w:val="00E64CFE"/>
    <w:rsid w:val="00E65DE8"/>
    <w:rsid w:val="00E66BC9"/>
    <w:rsid w:val="00E67BFF"/>
    <w:rsid w:val="00E715F2"/>
    <w:rsid w:val="00E7183D"/>
    <w:rsid w:val="00E718D8"/>
    <w:rsid w:val="00E71CD3"/>
    <w:rsid w:val="00E71D05"/>
    <w:rsid w:val="00E72E7F"/>
    <w:rsid w:val="00E766D5"/>
    <w:rsid w:val="00E83120"/>
    <w:rsid w:val="00E834AF"/>
    <w:rsid w:val="00E85137"/>
    <w:rsid w:val="00E85805"/>
    <w:rsid w:val="00E86A83"/>
    <w:rsid w:val="00E879A0"/>
    <w:rsid w:val="00E97609"/>
    <w:rsid w:val="00EA12BF"/>
    <w:rsid w:val="00EA16DB"/>
    <w:rsid w:val="00EA3C3E"/>
    <w:rsid w:val="00EA5DBB"/>
    <w:rsid w:val="00EB12C7"/>
    <w:rsid w:val="00EB34A4"/>
    <w:rsid w:val="00EB4280"/>
    <w:rsid w:val="00EB6175"/>
    <w:rsid w:val="00EB6E53"/>
    <w:rsid w:val="00EB769A"/>
    <w:rsid w:val="00EC2C04"/>
    <w:rsid w:val="00EC57AD"/>
    <w:rsid w:val="00EC61B8"/>
    <w:rsid w:val="00EC7B81"/>
    <w:rsid w:val="00ED126D"/>
    <w:rsid w:val="00ED1D07"/>
    <w:rsid w:val="00ED5415"/>
    <w:rsid w:val="00ED65EF"/>
    <w:rsid w:val="00ED7F2D"/>
    <w:rsid w:val="00EE58A0"/>
    <w:rsid w:val="00EE7376"/>
    <w:rsid w:val="00EE74D3"/>
    <w:rsid w:val="00EE78AA"/>
    <w:rsid w:val="00EF21CA"/>
    <w:rsid w:val="00EF26A4"/>
    <w:rsid w:val="00EF335D"/>
    <w:rsid w:val="00EF39FC"/>
    <w:rsid w:val="00EF3AEE"/>
    <w:rsid w:val="00EF4B2A"/>
    <w:rsid w:val="00EF56EB"/>
    <w:rsid w:val="00EF5708"/>
    <w:rsid w:val="00EF69E5"/>
    <w:rsid w:val="00F017B5"/>
    <w:rsid w:val="00F02D96"/>
    <w:rsid w:val="00F05CB8"/>
    <w:rsid w:val="00F065C4"/>
    <w:rsid w:val="00F06F2C"/>
    <w:rsid w:val="00F1204E"/>
    <w:rsid w:val="00F132AA"/>
    <w:rsid w:val="00F14731"/>
    <w:rsid w:val="00F16F58"/>
    <w:rsid w:val="00F2044D"/>
    <w:rsid w:val="00F21122"/>
    <w:rsid w:val="00F2340F"/>
    <w:rsid w:val="00F26140"/>
    <w:rsid w:val="00F271A4"/>
    <w:rsid w:val="00F30501"/>
    <w:rsid w:val="00F30F55"/>
    <w:rsid w:val="00F32E7B"/>
    <w:rsid w:val="00F33741"/>
    <w:rsid w:val="00F3409B"/>
    <w:rsid w:val="00F35125"/>
    <w:rsid w:val="00F3752A"/>
    <w:rsid w:val="00F377C7"/>
    <w:rsid w:val="00F37811"/>
    <w:rsid w:val="00F40FC0"/>
    <w:rsid w:val="00F41F39"/>
    <w:rsid w:val="00F42413"/>
    <w:rsid w:val="00F42B92"/>
    <w:rsid w:val="00F4457C"/>
    <w:rsid w:val="00F45552"/>
    <w:rsid w:val="00F45600"/>
    <w:rsid w:val="00F5371A"/>
    <w:rsid w:val="00F547AC"/>
    <w:rsid w:val="00F555F4"/>
    <w:rsid w:val="00F55BF8"/>
    <w:rsid w:val="00F562D8"/>
    <w:rsid w:val="00F5715A"/>
    <w:rsid w:val="00F62CA3"/>
    <w:rsid w:val="00F63B10"/>
    <w:rsid w:val="00F65F4C"/>
    <w:rsid w:val="00F6677E"/>
    <w:rsid w:val="00F70ED2"/>
    <w:rsid w:val="00F717F2"/>
    <w:rsid w:val="00F71985"/>
    <w:rsid w:val="00F75059"/>
    <w:rsid w:val="00F7505C"/>
    <w:rsid w:val="00F75D43"/>
    <w:rsid w:val="00F77315"/>
    <w:rsid w:val="00F803B9"/>
    <w:rsid w:val="00F804F1"/>
    <w:rsid w:val="00F806FD"/>
    <w:rsid w:val="00F817D8"/>
    <w:rsid w:val="00F8217C"/>
    <w:rsid w:val="00F828D2"/>
    <w:rsid w:val="00F82C5D"/>
    <w:rsid w:val="00F90B0B"/>
    <w:rsid w:val="00F92DED"/>
    <w:rsid w:val="00F93DBD"/>
    <w:rsid w:val="00F9435D"/>
    <w:rsid w:val="00FA0B78"/>
    <w:rsid w:val="00FA1FC5"/>
    <w:rsid w:val="00FA3A04"/>
    <w:rsid w:val="00FA4D34"/>
    <w:rsid w:val="00FA5474"/>
    <w:rsid w:val="00FA5642"/>
    <w:rsid w:val="00FA5E26"/>
    <w:rsid w:val="00FA6646"/>
    <w:rsid w:val="00FA7C5E"/>
    <w:rsid w:val="00FB0A57"/>
    <w:rsid w:val="00FB305D"/>
    <w:rsid w:val="00FB356F"/>
    <w:rsid w:val="00FB5230"/>
    <w:rsid w:val="00FB76DD"/>
    <w:rsid w:val="00FC0A6D"/>
    <w:rsid w:val="00FC2701"/>
    <w:rsid w:val="00FC2E14"/>
    <w:rsid w:val="00FC4518"/>
    <w:rsid w:val="00FD0110"/>
    <w:rsid w:val="00FD1906"/>
    <w:rsid w:val="00FD1973"/>
    <w:rsid w:val="00FD2AA6"/>
    <w:rsid w:val="00FD421F"/>
    <w:rsid w:val="00FE048D"/>
    <w:rsid w:val="00FE09E3"/>
    <w:rsid w:val="00FE115B"/>
    <w:rsid w:val="00FE2E75"/>
    <w:rsid w:val="00FE50AD"/>
    <w:rsid w:val="00FE720B"/>
    <w:rsid w:val="00FF0EF7"/>
    <w:rsid w:val="00FF2246"/>
    <w:rsid w:val="00FF4BD0"/>
    <w:rsid w:val="00FF6650"/>
    <w:rsid w:val="00FF7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23A78-CB82-4A95-9D3B-60A699A6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B7E"/>
  </w:style>
  <w:style w:type="paragraph" w:styleId="a5">
    <w:name w:val="footer"/>
    <w:basedOn w:val="a"/>
    <w:link w:val="a6"/>
    <w:uiPriority w:val="99"/>
    <w:unhideWhenUsed/>
    <w:rsid w:val="007E1B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B7E"/>
  </w:style>
  <w:style w:type="paragraph" w:styleId="a7">
    <w:name w:val="List Paragraph"/>
    <w:basedOn w:val="a"/>
    <w:uiPriority w:val="34"/>
    <w:qFormat/>
    <w:rsid w:val="00453A09"/>
    <w:pPr>
      <w:ind w:left="720"/>
      <w:contextualSpacing/>
    </w:pPr>
  </w:style>
  <w:style w:type="table" w:styleId="a8">
    <w:name w:val="Table Grid"/>
    <w:basedOn w:val="a1"/>
    <w:uiPriority w:val="59"/>
    <w:rsid w:val="00CE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C35D37"/>
    <w:rPr>
      <w:sz w:val="22"/>
      <w:szCs w:val="22"/>
      <w:lang w:eastAsia="en-US"/>
    </w:rPr>
  </w:style>
  <w:style w:type="character" w:styleId="aa">
    <w:name w:val="Hyperlink"/>
    <w:uiPriority w:val="99"/>
    <w:semiHidden/>
    <w:unhideWhenUsed/>
    <w:rsid w:val="00C35D37"/>
    <w:rPr>
      <w:color w:val="0000FF"/>
      <w:u w:val="single"/>
    </w:rPr>
  </w:style>
  <w:style w:type="paragraph" w:customStyle="1" w:styleId="dt-p">
    <w:name w:val="dt-p"/>
    <w:basedOn w:val="a"/>
    <w:rsid w:val="00C35D3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3049">
      <w:bodyDiv w:val="1"/>
      <w:marLeft w:val="0"/>
      <w:marRight w:val="0"/>
      <w:marTop w:val="0"/>
      <w:marBottom w:val="0"/>
      <w:divBdr>
        <w:top w:val="none" w:sz="0" w:space="0" w:color="auto"/>
        <w:left w:val="none" w:sz="0" w:space="0" w:color="auto"/>
        <w:bottom w:val="none" w:sz="0" w:space="0" w:color="auto"/>
        <w:right w:val="none" w:sz="0" w:space="0" w:color="auto"/>
      </w:divBdr>
    </w:div>
    <w:div w:id="99036864">
      <w:bodyDiv w:val="1"/>
      <w:marLeft w:val="0"/>
      <w:marRight w:val="0"/>
      <w:marTop w:val="0"/>
      <w:marBottom w:val="0"/>
      <w:divBdr>
        <w:top w:val="none" w:sz="0" w:space="0" w:color="auto"/>
        <w:left w:val="none" w:sz="0" w:space="0" w:color="auto"/>
        <w:bottom w:val="none" w:sz="0" w:space="0" w:color="auto"/>
        <w:right w:val="none" w:sz="0" w:space="0" w:color="auto"/>
      </w:divBdr>
    </w:div>
    <w:div w:id="259216663">
      <w:bodyDiv w:val="1"/>
      <w:marLeft w:val="0"/>
      <w:marRight w:val="0"/>
      <w:marTop w:val="0"/>
      <w:marBottom w:val="0"/>
      <w:divBdr>
        <w:top w:val="none" w:sz="0" w:space="0" w:color="auto"/>
        <w:left w:val="none" w:sz="0" w:space="0" w:color="auto"/>
        <w:bottom w:val="none" w:sz="0" w:space="0" w:color="auto"/>
        <w:right w:val="none" w:sz="0" w:space="0" w:color="auto"/>
      </w:divBdr>
    </w:div>
    <w:div w:id="523783651">
      <w:bodyDiv w:val="1"/>
      <w:marLeft w:val="0"/>
      <w:marRight w:val="0"/>
      <w:marTop w:val="0"/>
      <w:marBottom w:val="0"/>
      <w:divBdr>
        <w:top w:val="none" w:sz="0" w:space="0" w:color="auto"/>
        <w:left w:val="none" w:sz="0" w:space="0" w:color="auto"/>
        <w:bottom w:val="none" w:sz="0" w:space="0" w:color="auto"/>
        <w:right w:val="none" w:sz="0" w:space="0" w:color="auto"/>
      </w:divBdr>
    </w:div>
    <w:div w:id="535393126">
      <w:bodyDiv w:val="1"/>
      <w:marLeft w:val="0"/>
      <w:marRight w:val="0"/>
      <w:marTop w:val="0"/>
      <w:marBottom w:val="0"/>
      <w:divBdr>
        <w:top w:val="none" w:sz="0" w:space="0" w:color="auto"/>
        <w:left w:val="none" w:sz="0" w:space="0" w:color="auto"/>
        <w:bottom w:val="none" w:sz="0" w:space="0" w:color="auto"/>
        <w:right w:val="none" w:sz="0" w:space="0" w:color="auto"/>
      </w:divBdr>
    </w:div>
    <w:div w:id="641347812">
      <w:bodyDiv w:val="1"/>
      <w:marLeft w:val="0"/>
      <w:marRight w:val="0"/>
      <w:marTop w:val="0"/>
      <w:marBottom w:val="0"/>
      <w:divBdr>
        <w:top w:val="none" w:sz="0" w:space="0" w:color="auto"/>
        <w:left w:val="none" w:sz="0" w:space="0" w:color="auto"/>
        <w:bottom w:val="none" w:sz="0" w:space="0" w:color="auto"/>
        <w:right w:val="none" w:sz="0" w:space="0" w:color="auto"/>
      </w:divBdr>
    </w:div>
    <w:div w:id="748698361">
      <w:bodyDiv w:val="1"/>
      <w:marLeft w:val="0"/>
      <w:marRight w:val="0"/>
      <w:marTop w:val="0"/>
      <w:marBottom w:val="0"/>
      <w:divBdr>
        <w:top w:val="none" w:sz="0" w:space="0" w:color="auto"/>
        <w:left w:val="none" w:sz="0" w:space="0" w:color="auto"/>
        <w:bottom w:val="none" w:sz="0" w:space="0" w:color="auto"/>
        <w:right w:val="none" w:sz="0" w:space="0" w:color="auto"/>
      </w:divBdr>
    </w:div>
    <w:div w:id="854921923">
      <w:bodyDiv w:val="1"/>
      <w:marLeft w:val="0"/>
      <w:marRight w:val="0"/>
      <w:marTop w:val="0"/>
      <w:marBottom w:val="0"/>
      <w:divBdr>
        <w:top w:val="none" w:sz="0" w:space="0" w:color="auto"/>
        <w:left w:val="none" w:sz="0" w:space="0" w:color="auto"/>
        <w:bottom w:val="none" w:sz="0" w:space="0" w:color="auto"/>
        <w:right w:val="none" w:sz="0" w:space="0" w:color="auto"/>
      </w:divBdr>
    </w:div>
    <w:div w:id="1061713783">
      <w:bodyDiv w:val="1"/>
      <w:marLeft w:val="0"/>
      <w:marRight w:val="0"/>
      <w:marTop w:val="0"/>
      <w:marBottom w:val="0"/>
      <w:divBdr>
        <w:top w:val="none" w:sz="0" w:space="0" w:color="auto"/>
        <w:left w:val="none" w:sz="0" w:space="0" w:color="auto"/>
        <w:bottom w:val="none" w:sz="0" w:space="0" w:color="auto"/>
        <w:right w:val="none" w:sz="0" w:space="0" w:color="auto"/>
      </w:divBdr>
    </w:div>
    <w:div w:id="1231424342">
      <w:bodyDiv w:val="1"/>
      <w:marLeft w:val="0"/>
      <w:marRight w:val="0"/>
      <w:marTop w:val="0"/>
      <w:marBottom w:val="0"/>
      <w:divBdr>
        <w:top w:val="none" w:sz="0" w:space="0" w:color="auto"/>
        <w:left w:val="none" w:sz="0" w:space="0" w:color="auto"/>
        <w:bottom w:val="none" w:sz="0" w:space="0" w:color="auto"/>
        <w:right w:val="none" w:sz="0" w:space="0" w:color="auto"/>
      </w:divBdr>
    </w:div>
    <w:div w:id="1275020954">
      <w:bodyDiv w:val="1"/>
      <w:marLeft w:val="0"/>
      <w:marRight w:val="0"/>
      <w:marTop w:val="0"/>
      <w:marBottom w:val="0"/>
      <w:divBdr>
        <w:top w:val="none" w:sz="0" w:space="0" w:color="auto"/>
        <w:left w:val="none" w:sz="0" w:space="0" w:color="auto"/>
        <w:bottom w:val="none" w:sz="0" w:space="0" w:color="auto"/>
        <w:right w:val="none" w:sz="0" w:space="0" w:color="auto"/>
      </w:divBdr>
    </w:div>
    <w:div w:id="1546603827">
      <w:bodyDiv w:val="1"/>
      <w:marLeft w:val="0"/>
      <w:marRight w:val="0"/>
      <w:marTop w:val="0"/>
      <w:marBottom w:val="0"/>
      <w:divBdr>
        <w:top w:val="none" w:sz="0" w:space="0" w:color="auto"/>
        <w:left w:val="none" w:sz="0" w:space="0" w:color="auto"/>
        <w:bottom w:val="none" w:sz="0" w:space="0" w:color="auto"/>
        <w:right w:val="none" w:sz="0" w:space="0" w:color="auto"/>
      </w:divBdr>
    </w:div>
    <w:div w:id="1634821598">
      <w:bodyDiv w:val="1"/>
      <w:marLeft w:val="0"/>
      <w:marRight w:val="0"/>
      <w:marTop w:val="0"/>
      <w:marBottom w:val="0"/>
      <w:divBdr>
        <w:top w:val="none" w:sz="0" w:space="0" w:color="auto"/>
        <w:left w:val="none" w:sz="0" w:space="0" w:color="auto"/>
        <w:bottom w:val="none" w:sz="0" w:space="0" w:color="auto"/>
        <w:right w:val="none" w:sz="0" w:space="0" w:color="auto"/>
      </w:divBdr>
    </w:div>
    <w:div w:id="1806466351">
      <w:bodyDiv w:val="1"/>
      <w:marLeft w:val="0"/>
      <w:marRight w:val="0"/>
      <w:marTop w:val="0"/>
      <w:marBottom w:val="0"/>
      <w:divBdr>
        <w:top w:val="none" w:sz="0" w:space="0" w:color="auto"/>
        <w:left w:val="none" w:sz="0" w:space="0" w:color="auto"/>
        <w:bottom w:val="none" w:sz="0" w:space="0" w:color="auto"/>
        <w:right w:val="none" w:sz="0" w:space="0" w:color="auto"/>
      </w:divBdr>
    </w:div>
    <w:div w:id="1843855510">
      <w:bodyDiv w:val="1"/>
      <w:marLeft w:val="0"/>
      <w:marRight w:val="0"/>
      <w:marTop w:val="0"/>
      <w:marBottom w:val="0"/>
      <w:divBdr>
        <w:top w:val="none" w:sz="0" w:space="0" w:color="auto"/>
        <w:left w:val="none" w:sz="0" w:space="0" w:color="auto"/>
        <w:bottom w:val="none" w:sz="0" w:space="0" w:color="auto"/>
        <w:right w:val="none" w:sz="0" w:space="0" w:color="auto"/>
      </w:divBdr>
    </w:div>
    <w:div w:id="1984264818">
      <w:bodyDiv w:val="1"/>
      <w:marLeft w:val="0"/>
      <w:marRight w:val="0"/>
      <w:marTop w:val="0"/>
      <w:marBottom w:val="0"/>
      <w:divBdr>
        <w:top w:val="none" w:sz="0" w:space="0" w:color="auto"/>
        <w:left w:val="none" w:sz="0" w:space="0" w:color="auto"/>
        <w:bottom w:val="none" w:sz="0" w:space="0" w:color="auto"/>
        <w:right w:val="none" w:sz="0" w:space="0" w:color="auto"/>
      </w:divBdr>
    </w:div>
    <w:div w:id="203280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orzdra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166.m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166.mo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166@zdrav.mos.ru" TargetMode="External"/><Relationship Id="rId4" Type="http://schemas.openxmlformats.org/officeDocument/2006/relationships/settings" Target="settings.xml"/><Relationship Id="rId9" Type="http://schemas.openxmlformats.org/officeDocument/2006/relationships/hyperlink" Target="http://www.mosgorzdra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96BF-5E28-468C-A0D8-D9A39199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Polina</cp:lastModifiedBy>
  <cp:revision>5</cp:revision>
  <cp:lastPrinted>2019-01-18T10:18:00Z</cp:lastPrinted>
  <dcterms:created xsi:type="dcterms:W3CDTF">2023-09-12T11:41:00Z</dcterms:created>
  <dcterms:modified xsi:type="dcterms:W3CDTF">2023-12-27T08:42:00Z</dcterms:modified>
</cp:coreProperties>
</file>