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79" w:rsidRDefault="00C86079">
      <w:pPr>
        <w:pStyle w:val="ConsPlusNormal"/>
        <w:jc w:val="both"/>
        <w:outlineLvl w:val="0"/>
      </w:pPr>
      <w:r>
        <w:t>Зарегистрировано в Минюсте России 27 июня 2012 г. N 24726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86079" w:rsidRDefault="00C86079">
      <w:pPr>
        <w:pStyle w:val="ConsPlusTitle"/>
        <w:jc w:val="center"/>
      </w:pPr>
      <w:r>
        <w:t>РОССИЙСКОЙ ФЕДЕРАЦИИ</w:t>
      </w:r>
    </w:p>
    <w:p w:rsidR="00C86079" w:rsidRDefault="00C86079">
      <w:pPr>
        <w:pStyle w:val="ConsPlusTitle"/>
        <w:jc w:val="center"/>
      </w:pPr>
    </w:p>
    <w:p w:rsidR="00C86079" w:rsidRDefault="00C86079">
      <w:pPr>
        <w:pStyle w:val="ConsPlusTitle"/>
        <w:jc w:val="center"/>
      </w:pPr>
      <w:r>
        <w:t>ПРИКАЗ</w:t>
      </w:r>
    </w:p>
    <w:p w:rsidR="00C86079" w:rsidRDefault="00C86079">
      <w:pPr>
        <w:pStyle w:val="ConsPlusTitle"/>
        <w:jc w:val="center"/>
      </w:pPr>
      <w:r>
        <w:t>от 15 мая 2012 г. N 543н</w:t>
      </w:r>
    </w:p>
    <w:p w:rsidR="00C86079" w:rsidRDefault="00C86079">
      <w:pPr>
        <w:pStyle w:val="ConsPlusTitle"/>
        <w:jc w:val="center"/>
      </w:pPr>
    </w:p>
    <w:p w:rsidR="00C86079" w:rsidRDefault="00C86079">
      <w:pPr>
        <w:pStyle w:val="ConsPlusTitle"/>
        <w:jc w:val="center"/>
      </w:pPr>
      <w:r>
        <w:t>ОБ УТВЕРЖДЕНИИ ПОЛОЖЕНИЯ</w:t>
      </w:r>
    </w:p>
    <w:p w:rsidR="00C86079" w:rsidRDefault="00C86079">
      <w:pPr>
        <w:pStyle w:val="ConsPlusTitle"/>
        <w:jc w:val="center"/>
      </w:pPr>
      <w:r>
        <w:t>ОБ ОРГАНИЗАЦИИ ОКАЗАНИЯ ПЕРВИЧНОЙ МЕДИКО-САНИТАРНОЙ</w:t>
      </w:r>
    </w:p>
    <w:p w:rsidR="00C86079" w:rsidRDefault="00C86079">
      <w:pPr>
        <w:pStyle w:val="ConsPlusTitle"/>
        <w:jc w:val="center"/>
      </w:pPr>
      <w:r>
        <w:t>ПОМОЩИ ВЗРОСЛОМУ НАСЕЛЕНИЮ</w:t>
      </w:r>
    </w:p>
    <w:p w:rsidR="00C86079" w:rsidRDefault="00C86079">
      <w:pPr>
        <w:pStyle w:val="ConsPlusNormal"/>
        <w:jc w:val="center"/>
      </w:pPr>
      <w:r>
        <w:t>Список изменяющих документов</w:t>
      </w:r>
    </w:p>
    <w:p w:rsidR="00C86079" w:rsidRDefault="00C86079">
      <w:pPr>
        <w:pStyle w:val="ConsPlusNormal"/>
        <w:jc w:val="center"/>
      </w:pPr>
      <w:r>
        <w:t xml:space="preserve">(в ред. Приказов Минздрава России от 23.06.2015 </w:t>
      </w:r>
      <w:hyperlink r:id="rId4" w:history="1">
        <w:r>
          <w:rPr>
            <w:color w:val="0000FF"/>
          </w:rPr>
          <w:t>N 361н</w:t>
        </w:r>
      </w:hyperlink>
      <w:r>
        <w:t>,</w:t>
      </w:r>
    </w:p>
    <w:p w:rsidR="00C86079" w:rsidRDefault="00C86079">
      <w:pPr>
        <w:pStyle w:val="ConsPlusNormal"/>
        <w:jc w:val="center"/>
      </w:pPr>
      <w:r>
        <w:t xml:space="preserve">от 30.09.2015 </w:t>
      </w:r>
      <w:hyperlink r:id="rId5" w:history="1">
        <w:r>
          <w:rPr>
            <w:color w:val="0000FF"/>
          </w:rPr>
          <w:t>N 683н</w:t>
        </w:r>
      </w:hyperlink>
      <w:r>
        <w:t>)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86079" w:rsidRDefault="00C8607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помощи.</w:t>
      </w:r>
    </w:p>
    <w:p w:rsidR="00C86079" w:rsidRDefault="00C86079">
      <w:pPr>
        <w:pStyle w:val="ConsPlusNormal"/>
        <w:ind w:firstLine="540"/>
        <w:jc w:val="both"/>
      </w:pPr>
      <w:r>
        <w:t>2. Признать утратившими силу:</w:t>
      </w:r>
    </w:p>
    <w:p w:rsidR="00C86079" w:rsidRDefault="00812C25">
      <w:pPr>
        <w:pStyle w:val="ConsPlusNormal"/>
        <w:ind w:firstLine="540"/>
        <w:jc w:val="both"/>
      </w:pPr>
      <w:hyperlink r:id="rId7" w:history="1">
        <w:r w:rsidR="00C86079">
          <w:rPr>
            <w:color w:val="0000FF"/>
          </w:rPr>
          <w:t>приказ</w:t>
        </w:r>
      </w:hyperlink>
      <w:r w:rsidR="00C86079">
        <w:t xml:space="preserve">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</w:p>
    <w:p w:rsidR="00C86079" w:rsidRDefault="00812C25">
      <w:pPr>
        <w:pStyle w:val="ConsPlusNormal"/>
        <w:ind w:firstLine="540"/>
        <w:jc w:val="both"/>
      </w:pPr>
      <w:hyperlink r:id="rId8" w:history="1">
        <w:r w:rsidR="00C86079">
          <w:rPr>
            <w:color w:val="0000FF"/>
          </w:rPr>
          <w:t>приказ</w:t>
        </w:r>
      </w:hyperlink>
      <w:r w:rsidR="00C86079">
        <w:t xml:space="preserve">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</w:pPr>
      <w:r>
        <w:t>И.о. Министра</w:t>
      </w:r>
    </w:p>
    <w:p w:rsidR="00C86079" w:rsidRDefault="00C86079">
      <w:pPr>
        <w:pStyle w:val="ConsPlusNormal"/>
        <w:jc w:val="right"/>
      </w:pPr>
      <w:r>
        <w:t>Т.А.ГОЛИКОВА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</w:pPr>
    </w:p>
    <w:p w:rsidR="00C86079" w:rsidRDefault="00C86079">
      <w:pPr>
        <w:pStyle w:val="ConsPlusNormal"/>
        <w:jc w:val="right"/>
        <w:outlineLvl w:val="0"/>
      </w:pPr>
      <w:r>
        <w:t>Приложение</w:t>
      </w:r>
    </w:p>
    <w:p w:rsidR="00C86079" w:rsidRDefault="00C86079">
      <w:pPr>
        <w:pStyle w:val="ConsPlusNormal"/>
        <w:jc w:val="right"/>
      </w:pPr>
      <w:r>
        <w:t>к приказу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Title"/>
        <w:jc w:val="center"/>
      </w:pPr>
      <w:bookmarkStart w:id="0" w:name="P36"/>
      <w:bookmarkEnd w:id="0"/>
      <w:r>
        <w:t>ПОЛОЖЕНИЕ</w:t>
      </w:r>
    </w:p>
    <w:p w:rsidR="00C86079" w:rsidRDefault="00C86079">
      <w:pPr>
        <w:pStyle w:val="ConsPlusTitle"/>
        <w:jc w:val="center"/>
      </w:pPr>
      <w:r>
        <w:t>ОБ ОРГАНИЗАЦИИ ОКАЗАНИЯ ПЕРВИЧНОЙ МЕДИКО-САНИТАРНОЙ</w:t>
      </w:r>
    </w:p>
    <w:p w:rsidR="00C86079" w:rsidRDefault="00C86079">
      <w:pPr>
        <w:pStyle w:val="ConsPlusTitle"/>
        <w:jc w:val="center"/>
      </w:pPr>
      <w:r>
        <w:t>ПОМОЩИ ВЗРОСЛОМУ НАСЕЛЕНИЮ</w:t>
      </w:r>
    </w:p>
    <w:p w:rsidR="00C86079" w:rsidRDefault="00C86079">
      <w:pPr>
        <w:pStyle w:val="ConsPlusNormal"/>
        <w:jc w:val="center"/>
      </w:pPr>
      <w:r>
        <w:t>Список изменяющих документов</w:t>
      </w:r>
    </w:p>
    <w:p w:rsidR="00C86079" w:rsidRDefault="00C86079">
      <w:pPr>
        <w:pStyle w:val="ConsPlusNormal"/>
        <w:jc w:val="center"/>
      </w:pPr>
      <w:r>
        <w:t xml:space="preserve">(в ред. Приказов Минздрава России от 23.06.2015 </w:t>
      </w:r>
      <w:hyperlink r:id="rId9" w:history="1">
        <w:r>
          <w:rPr>
            <w:color w:val="0000FF"/>
          </w:rPr>
          <w:t>N 361н</w:t>
        </w:r>
      </w:hyperlink>
      <w:r>
        <w:t>,</w:t>
      </w:r>
    </w:p>
    <w:p w:rsidR="00C86079" w:rsidRDefault="00C86079">
      <w:pPr>
        <w:pStyle w:val="ConsPlusNormal"/>
        <w:jc w:val="center"/>
      </w:pPr>
      <w:r>
        <w:t xml:space="preserve">от 30.09.2015 </w:t>
      </w:r>
      <w:hyperlink r:id="rId10" w:history="1">
        <w:r>
          <w:rPr>
            <w:color w:val="0000FF"/>
          </w:rPr>
          <w:t>N 683н</w:t>
        </w:r>
      </w:hyperlink>
      <w:r>
        <w:t>)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C86079" w:rsidRDefault="00C86079">
      <w:pPr>
        <w:pStyle w:val="ConsPlusNormal"/>
        <w:ind w:firstLine="540"/>
        <w:jc w:val="both"/>
      </w:pPr>
      <w: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(далее - медицинские организации).</w:t>
      </w:r>
    </w:p>
    <w:p w:rsidR="00C86079" w:rsidRDefault="00C86079">
      <w:pPr>
        <w:pStyle w:val="ConsPlusNormal"/>
        <w:ind w:firstLine="540"/>
        <w:jc w:val="both"/>
      </w:pPr>
      <w: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13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115" w:history="1">
        <w:r>
          <w:rPr>
            <w:color w:val="0000FF"/>
          </w:rPr>
          <w:t>27</w:t>
        </w:r>
      </w:hyperlink>
      <w:r>
        <w:t xml:space="preserve"> к настоящему Положению.</w:t>
      </w:r>
    </w:p>
    <w:p w:rsidR="00C86079" w:rsidRDefault="00C86079">
      <w:pPr>
        <w:pStyle w:val="ConsPlusNormal"/>
        <w:ind w:firstLine="540"/>
        <w:jc w:val="both"/>
      </w:pPr>
      <w:r>
        <w:t xml:space="preserve">3. Работникам организаций, включенных в утвержденный Правительством Российской Федерации </w:t>
      </w:r>
      <w:hyperlink r:id="rId12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13" w:history="1">
        <w:r>
          <w:rPr>
            <w:color w:val="0000FF"/>
          </w:rPr>
          <w:t>перечень</w:t>
        </w:r>
      </w:hyperlink>
      <w: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</w:p>
    <w:p w:rsidR="00C86079" w:rsidRDefault="00C86079">
      <w:pPr>
        <w:pStyle w:val="ConsPlusNormal"/>
        <w:ind w:firstLine="540"/>
        <w:jc w:val="both"/>
      </w:pPr>
      <w:r>
        <w:t>4. Первичная медико-санитарная помощь в медицинских организациях может оказываться населению:</w:t>
      </w:r>
    </w:p>
    <w:p w:rsidR="00C86079" w:rsidRDefault="00C86079">
      <w:pPr>
        <w:pStyle w:val="ConsPlusNormal"/>
        <w:ind w:firstLine="540"/>
        <w:jc w:val="both"/>
      </w:pPr>
      <w:r>
        <w:t xml:space="preserve">а) в качестве бесплатной -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C86079" w:rsidRDefault="00C86079">
      <w:pPr>
        <w:pStyle w:val="ConsPlusNormal"/>
        <w:ind w:firstLine="540"/>
        <w:jc w:val="both"/>
      </w:pPr>
      <w:r>
        <w:t xml:space="preserve">б) в качестве </w:t>
      </w:r>
      <w:hyperlink r:id="rId15" w:history="1">
        <w:r>
          <w:rPr>
            <w:color w:val="0000FF"/>
          </w:rPr>
          <w:t>платной</w:t>
        </w:r>
      </w:hyperlink>
      <w:r>
        <w:t xml:space="preserve"> медицинской помощи - за счет средств граждан и организаций.</w:t>
      </w:r>
    </w:p>
    <w:p w:rsidR="00C86079" w:rsidRDefault="00C86079">
      <w:pPr>
        <w:pStyle w:val="ConsPlusNormal"/>
        <w:ind w:firstLine="540"/>
        <w:jc w:val="both"/>
      </w:pPr>
      <w: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C86079" w:rsidRDefault="00C86079">
      <w:pPr>
        <w:pStyle w:val="ConsPlusNormal"/>
        <w:ind w:firstLine="540"/>
        <w:jc w:val="both"/>
      </w:pPr>
      <w:r>
        <w:t>6. Первичная медико-санитарная помощь оказывается в плановой и неотложной формах.</w:t>
      </w:r>
    </w:p>
    <w:p w:rsidR="00C86079" w:rsidRDefault="00C86079">
      <w:pPr>
        <w:pStyle w:val="ConsPlusNormal"/>
        <w:ind w:firstLine="540"/>
        <w:jc w:val="both"/>
      </w:pPr>
      <w:r>
        <w:t>7. Первичная медико-санитарная помощь оказывается:</w:t>
      </w:r>
    </w:p>
    <w:p w:rsidR="00C86079" w:rsidRDefault="00C86079">
      <w:pPr>
        <w:pStyle w:val="ConsPlusNormal"/>
        <w:ind w:firstLine="540"/>
        <w:jc w:val="both"/>
      </w:pPr>
      <w:r>
        <w:t>1) амбулаторно, в том числе:</w:t>
      </w:r>
    </w:p>
    <w:p w:rsidR="00C86079" w:rsidRDefault="00C86079">
      <w:pPr>
        <w:pStyle w:val="ConsPlusNormal"/>
        <w:ind w:firstLine="540"/>
        <w:jc w:val="both"/>
      </w:pPr>
      <w:r>
        <w:t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C86079" w:rsidRDefault="00C86079">
      <w:pPr>
        <w:pStyle w:val="ConsPlusNormal"/>
        <w:ind w:firstLine="540"/>
        <w:jc w:val="both"/>
      </w:pPr>
      <w:r>
        <w:t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условий;</w:t>
      </w:r>
    </w:p>
    <w:p w:rsidR="00C86079" w:rsidRDefault="00C86079">
      <w:pPr>
        <w:pStyle w:val="ConsPlusNormal"/>
        <w:ind w:firstLine="540"/>
        <w:jc w:val="both"/>
      </w:pPr>
      <w:r>
        <w:t>2) в условиях дневного стационара, в том числе стационара на дому.</w:t>
      </w:r>
    </w:p>
    <w:p w:rsidR="00C86079" w:rsidRDefault="00C86079">
      <w:pPr>
        <w:pStyle w:val="ConsPlusNormal"/>
        <w:ind w:firstLine="540"/>
        <w:jc w:val="both"/>
      </w:pPr>
      <w: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w:anchor="P478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:rsidR="00C86079" w:rsidRDefault="00C86079">
      <w:pPr>
        <w:pStyle w:val="ConsPlusNormal"/>
        <w:ind w:firstLine="540"/>
        <w:jc w:val="both"/>
      </w:pPr>
      <w: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C86079" w:rsidRDefault="00C86079">
      <w:pPr>
        <w:pStyle w:val="ConsPlusNormal"/>
        <w:ind w:firstLine="540"/>
        <w:jc w:val="both"/>
      </w:pPr>
      <w:r>
        <w:t xml:space="preserve">9. Первичная медико-санитарная помощь оказывается в соответствии с установленными </w:t>
      </w:r>
      <w:hyperlink r:id="rId16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C86079" w:rsidRDefault="00C86079">
      <w:pPr>
        <w:pStyle w:val="ConsPlusNormal"/>
        <w:ind w:firstLine="540"/>
        <w:jc w:val="both"/>
      </w:pPr>
      <w:r>
        <w:t>10. Первичная медико-санитарная помощь включает следующие виды:</w:t>
      </w:r>
    </w:p>
    <w:p w:rsidR="00C86079" w:rsidRDefault="00C86079">
      <w:pPr>
        <w:pStyle w:val="ConsPlusNormal"/>
        <w:ind w:firstLine="540"/>
        <w:jc w:val="both"/>
      </w:pPr>
      <w: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C86079" w:rsidRDefault="00C86079">
      <w:pPr>
        <w:pStyle w:val="ConsPlusNormal"/>
        <w:ind w:firstLine="540"/>
        <w:jc w:val="both"/>
      </w:pPr>
      <w:r>
        <w:t xml:space="preserve">первичная врачебная медико-санитарная помощь, которая оказывается врачами-терапевтами, </w:t>
      </w:r>
      <w:hyperlink r:id="rId18" w:history="1">
        <w:r>
          <w:rPr>
            <w:color w:val="0000FF"/>
          </w:rPr>
          <w:t>врачами-терапевтами участковыми</w:t>
        </w:r>
      </w:hyperlink>
      <w:r>
        <w:t xml:space="preserve">, </w:t>
      </w:r>
      <w:hyperlink r:id="rId19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врачебных амбулаторий, здравпунктов, поликлиник, поликлинических подразделений медицинских организаций, офисов врачей общей практики (семейных врачей), центров здоровья и отделений (кабинетов) медицинской профилактики;</w:t>
      </w:r>
    </w:p>
    <w:p w:rsidR="00C86079" w:rsidRDefault="00C86079">
      <w:pPr>
        <w:pStyle w:val="ConsPlusNormal"/>
        <w:ind w:firstLine="540"/>
        <w:jc w:val="both"/>
      </w:pPr>
      <w: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C86079" w:rsidRDefault="00C86079">
      <w:pPr>
        <w:pStyle w:val="ConsPlusNormal"/>
        <w:ind w:firstLine="540"/>
        <w:jc w:val="both"/>
      </w:pPr>
      <w:r>
        <w:t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C86079" w:rsidRDefault="00C86079">
      <w:pPr>
        <w:pStyle w:val="ConsPlusNormal"/>
        <w:ind w:firstLine="540"/>
        <w:jc w:val="both"/>
      </w:pPr>
      <w:r>
        <w:t>Организация оказания первой помощи с привлечением одного из домовых хозяйств включает:</w:t>
      </w:r>
    </w:p>
    <w:p w:rsidR="00C86079" w:rsidRDefault="00C86079">
      <w:pPr>
        <w:pStyle w:val="ConsPlusNormal"/>
        <w:ind w:firstLine="540"/>
        <w:jc w:val="both"/>
      </w:pPr>
      <w:r>
        <w:t>обеспечение домохозяйства средствами связи;</w:t>
      </w:r>
    </w:p>
    <w:p w:rsidR="00C86079" w:rsidRDefault="00C86079">
      <w:pPr>
        <w:pStyle w:val="ConsPlusNormal"/>
        <w:ind w:firstLine="540"/>
        <w:jc w:val="both"/>
      </w:pPr>
      <w:r>
        <w:t>обеспечение домохозяйства связью с территориальным центром медицины катастроф;</w:t>
      </w:r>
    </w:p>
    <w:p w:rsidR="00C86079" w:rsidRDefault="00C86079">
      <w:pPr>
        <w:pStyle w:val="ConsPlusNormal"/>
        <w:ind w:firstLine="540"/>
        <w:jc w:val="both"/>
      </w:pPr>
      <w:r>
        <w:t>обеспечение домохозяйству доступа к информационно-телекоммуникационной сети "Интернет";</w:t>
      </w:r>
    </w:p>
    <w:p w:rsidR="00C86079" w:rsidRDefault="00C86079">
      <w:pPr>
        <w:pStyle w:val="ConsPlusNormal"/>
        <w:ind w:firstLine="540"/>
        <w:jc w:val="both"/>
      </w:pPr>
      <w:r>
        <w:t>формирование укладок для оказания первой помощи;</w:t>
      </w:r>
    </w:p>
    <w:p w:rsidR="00C86079" w:rsidRDefault="00C86079">
      <w:pPr>
        <w:pStyle w:val="ConsPlusNormal"/>
        <w:ind w:firstLine="540"/>
        <w:jc w:val="both"/>
      </w:pPr>
      <w: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C86079" w:rsidRDefault="00C86079">
      <w:pPr>
        <w:pStyle w:val="ConsPlusNormal"/>
        <w:ind w:firstLine="540"/>
        <w:jc w:val="both"/>
      </w:pPr>
      <w:r>
        <w:t>обеспечение памятками о взаимодействии ответственных лиц домовых хозяйств с медицинскими организациями;</w:t>
      </w:r>
    </w:p>
    <w:p w:rsidR="00C86079" w:rsidRDefault="00C86079">
      <w:pPr>
        <w:pStyle w:val="ConsPlusNormal"/>
        <w:ind w:firstLine="540"/>
        <w:jc w:val="both"/>
      </w:pPr>
      <w:r>
        <w:t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C86079" w:rsidRDefault="00C86079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C86079" w:rsidRDefault="00C86079">
      <w:pPr>
        <w:pStyle w:val="ConsPlusNormal"/>
        <w:ind w:firstLine="540"/>
        <w:jc w:val="both"/>
      </w:pPr>
      <w:r>
        <w:t>12. Первичная доврачебная и первичная врачебная медико-санитарная помощь организуются по территориально-участковому принципу.</w:t>
      </w:r>
    </w:p>
    <w:p w:rsidR="00C86079" w:rsidRDefault="00C86079">
      <w:pPr>
        <w:pStyle w:val="ConsPlusNormal"/>
        <w:ind w:firstLine="540"/>
        <w:jc w:val="both"/>
      </w:pPr>
      <w:r>
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C86079" w:rsidRDefault="00C86079">
      <w:pPr>
        <w:pStyle w:val="ConsPlusNormal"/>
        <w:ind w:firstLine="540"/>
        <w:jc w:val="both"/>
      </w:pPr>
      <w:r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C86079" w:rsidRDefault="00C86079">
      <w:pPr>
        <w:pStyle w:val="ConsPlusNormal"/>
        <w:ind w:firstLine="540"/>
        <w:jc w:val="both"/>
      </w:pPr>
      <w:r>
        <w:t xml:space="preserve"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89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C86079" w:rsidRDefault="00C86079">
      <w:pPr>
        <w:pStyle w:val="ConsPlusNormal"/>
        <w:ind w:firstLine="540"/>
        <w:jc w:val="both"/>
      </w:pPr>
      <w:r>
        <w:t>16. В медицинских организациях могут быть организованы участки:</w:t>
      </w:r>
    </w:p>
    <w:p w:rsidR="00C86079" w:rsidRDefault="00C86079">
      <w:pPr>
        <w:pStyle w:val="ConsPlusNormal"/>
        <w:ind w:firstLine="540"/>
        <w:jc w:val="both"/>
      </w:pPr>
      <w:r>
        <w:t>фельдшерский;</w:t>
      </w:r>
    </w:p>
    <w:p w:rsidR="00C86079" w:rsidRDefault="00C86079">
      <w:pPr>
        <w:pStyle w:val="ConsPlusNormal"/>
        <w:ind w:firstLine="540"/>
        <w:jc w:val="both"/>
      </w:pPr>
      <w:r>
        <w:t>терапевтический (в том числе цеховой);</w:t>
      </w:r>
    </w:p>
    <w:p w:rsidR="00C86079" w:rsidRDefault="00C86079">
      <w:pPr>
        <w:pStyle w:val="ConsPlusNormal"/>
        <w:ind w:firstLine="540"/>
        <w:jc w:val="both"/>
      </w:pPr>
      <w:r>
        <w:t>врача общей практики (семейного врача);</w:t>
      </w:r>
    </w:p>
    <w:p w:rsidR="00C86079" w:rsidRDefault="00C86079">
      <w:pPr>
        <w:pStyle w:val="ConsPlusNormal"/>
        <w:ind w:firstLine="540"/>
        <w:jc w:val="both"/>
      </w:pPr>
      <w: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C86079" w:rsidRDefault="00C86079">
      <w:pPr>
        <w:pStyle w:val="ConsPlusNormal"/>
        <w:ind w:firstLine="540"/>
        <w:jc w:val="both"/>
      </w:pPr>
      <w:r>
        <w:t>акушерский;</w:t>
      </w:r>
    </w:p>
    <w:p w:rsidR="00C86079" w:rsidRDefault="00C86079">
      <w:pPr>
        <w:pStyle w:val="ConsPlusNormal"/>
        <w:ind w:firstLine="540"/>
        <w:jc w:val="both"/>
      </w:pPr>
      <w:r>
        <w:t>приписной.</w:t>
      </w:r>
    </w:p>
    <w:p w:rsidR="00C86079" w:rsidRDefault="00C86079">
      <w:pPr>
        <w:pStyle w:val="ConsPlusNormal"/>
        <w:ind w:firstLine="540"/>
        <w:jc w:val="both"/>
      </w:pPr>
      <w:r>
        <w:t>17. Обслуживание населения на участках осуществляется:</w:t>
      </w:r>
    </w:p>
    <w:p w:rsidR="00C86079" w:rsidRDefault="00C86079">
      <w:pPr>
        <w:pStyle w:val="ConsPlusNormal"/>
        <w:ind w:firstLine="540"/>
        <w:jc w:val="both"/>
      </w:pPr>
      <w:r>
        <w:t>фельдшером фельдшерского здравпункта, фельдшерско-акушерского пункта;</w:t>
      </w:r>
    </w:p>
    <w:p w:rsidR="00C86079" w:rsidRDefault="00812C25">
      <w:pPr>
        <w:pStyle w:val="ConsPlusNormal"/>
        <w:ind w:firstLine="540"/>
        <w:jc w:val="both"/>
      </w:pPr>
      <w:hyperlink r:id="rId21" w:history="1">
        <w:r w:rsidR="00C86079">
          <w:rPr>
            <w:color w:val="0000FF"/>
          </w:rPr>
          <w:t>врачом-терапевтом участковым</w:t>
        </w:r>
      </w:hyperlink>
      <w:r w:rsidR="00C86079">
        <w:t xml:space="preserve">, врачом-терапевтом участковым цехового врачебного участка, </w:t>
      </w:r>
      <w:hyperlink r:id="rId22" w:history="1">
        <w:r w:rsidR="00C86079">
          <w:rPr>
            <w:color w:val="0000FF"/>
          </w:rPr>
          <w:t>медицинской сестрой участковой</w:t>
        </w:r>
      </w:hyperlink>
      <w:r w:rsidR="00C86079">
        <w:t xml:space="preserve"> на терапевтическом (в том числе цеховом) участке;</w:t>
      </w:r>
    </w:p>
    <w:p w:rsidR="00C86079" w:rsidRDefault="00812C25">
      <w:pPr>
        <w:pStyle w:val="ConsPlusNormal"/>
        <w:ind w:firstLine="540"/>
        <w:jc w:val="both"/>
      </w:pPr>
      <w:hyperlink r:id="rId23" w:history="1">
        <w:r w:rsidR="00C86079">
          <w:rPr>
            <w:color w:val="0000FF"/>
          </w:rPr>
          <w:t>врачом общей практики</w:t>
        </w:r>
      </w:hyperlink>
      <w:r w:rsidR="00C86079">
        <w:t xml:space="preserve"> (семейным врачом), помощником врача общей практики, </w:t>
      </w:r>
      <w:hyperlink r:id="rId24" w:history="1">
        <w:r w:rsidR="00C86079">
          <w:rPr>
            <w:color w:val="0000FF"/>
          </w:rPr>
          <w:t>медицинской сестрой</w:t>
        </w:r>
      </w:hyperlink>
      <w:r w:rsidR="00C86079">
        <w:t xml:space="preserve"> врача общей практики на участке врача общей практики (семейного врача).</w:t>
      </w:r>
    </w:p>
    <w:p w:rsidR="00C86079" w:rsidRDefault="00C86079">
      <w:pPr>
        <w:pStyle w:val="ConsPlusNormal"/>
        <w:ind w:firstLine="540"/>
        <w:jc w:val="both"/>
      </w:pPr>
      <w:bookmarkStart w:id="1" w:name="P89"/>
      <w:bookmarkEnd w:id="1"/>
      <w:r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C86079" w:rsidRDefault="00C86079">
      <w:pPr>
        <w:pStyle w:val="ConsPlusNormal"/>
        <w:ind w:firstLine="540"/>
        <w:jc w:val="both"/>
      </w:pPr>
      <w:r>
        <w:t>на фельдшерском участке - 1300 человек взрослого населения в возрасте 18 лет и старше;</w:t>
      </w:r>
    </w:p>
    <w:p w:rsidR="00C86079" w:rsidRDefault="00C86079">
      <w:pPr>
        <w:pStyle w:val="ConsPlusNormal"/>
        <w:ind w:firstLine="540"/>
        <w:jc w:val="both"/>
      </w:pPr>
      <w: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C86079" w:rsidRDefault="00C86079">
      <w:pPr>
        <w:pStyle w:val="ConsPlusNormal"/>
        <w:ind w:firstLine="540"/>
        <w:jc w:val="both"/>
      </w:pPr>
      <w:r>
        <w:t>на участке врача общей практики - 1200 человек взрослого населения в возрасте 18 лет и старше;</w:t>
      </w:r>
    </w:p>
    <w:p w:rsidR="00C86079" w:rsidRDefault="00C86079">
      <w:pPr>
        <w:pStyle w:val="ConsPlusNormal"/>
        <w:ind w:firstLine="540"/>
        <w:jc w:val="both"/>
      </w:pPr>
      <w:r>
        <w:t>на участке семейного врача - 1500 человек взрослого и детского населения;</w:t>
      </w:r>
    </w:p>
    <w:p w:rsidR="00C86079" w:rsidRDefault="00C86079">
      <w:pPr>
        <w:pStyle w:val="ConsPlusNormal"/>
        <w:ind w:firstLine="540"/>
        <w:jc w:val="both"/>
      </w:pPr>
      <w:r>
        <w:t>на комплексном участке - 2000 и более человек взрослого и детского населения.</w:t>
      </w:r>
    </w:p>
    <w:p w:rsidR="00C86079" w:rsidRDefault="00C86079">
      <w:pPr>
        <w:pStyle w:val="ConsPlusNormal"/>
        <w:ind w:firstLine="540"/>
        <w:jc w:val="both"/>
      </w:pPr>
      <w:r>
        <w:t>19.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</w:p>
    <w:p w:rsidR="00C86079" w:rsidRDefault="00C86079">
      <w:pPr>
        <w:pStyle w:val="ConsPlusNormal"/>
        <w:ind w:firstLine="540"/>
        <w:jc w:val="both"/>
      </w:pPr>
      <w:r>
        <w:t>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</w:p>
    <w:p w:rsidR="00C86079" w:rsidRDefault="00C86079">
      <w:pPr>
        <w:pStyle w:val="ConsPlusNormal"/>
        <w:ind w:firstLine="540"/>
        <w:jc w:val="both"/>
      </w:pPr>
      <w:r>
        <w:t>19.1. 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мобильных медицинских комплексов (далее - выездные формы работы), не реже 2 раз в год.</w:t>
      </w:r>
    </w:p>
    <w:p w:rsidR="00C86079" w:rsidRDefault="00C86079">
      <w:pPr>
        <w:pStyle w:val="ConsPlusNormal"/>
        <w:ind w:firstLine="540"/>
        <w:jc w:val="both"/>
      </w:pPr>
      <w:r>
        <w:t>19.2. В населенных пунктах с числом жителей 100 - 300 человек организуются:</w:t>
      </w:r>
    </w:p>
    <w:p w:rsidR="00C86079" w:rsidRDefault="00C86079">
      <w:pPr>
        <w:pStyle w:val="ConsPlusNormal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</w:r>
    </w:p>
    <w:p w:rsidR="00C86079" w:rsidRDefault="00C86079">
      <w:pPr>
        <w:pStyle w:val="ConsPlusNormal"/>
        <w:ind w:firstLine="540"/>
        <w:jc w:val="both"/>
      </w:pPr>
      <w:r>
        <w:t>домовые хозяйства, оказывающие первую помощь, и (или) выездные формы работы, в случае, если расстояние от фельдшерско-акушерского пункта, фельдшерского здравпункта до ближайшей медицинской организации не превышает 6 км.</w:t>
      </w:r>
    </w:p>
    <w:p w:rsidR="00C86079" w:rsidRDefault="00C86079">
      <w:pPr>
        <w:pStyle w:val="ConsPlusNormal"/>
        <w:ind w:firstLine="540"/>
        <w:jc w:val="both"/>
      </w:pPr>
      <w:r>
        <w:t>19.3. 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организаций.</w:t>
      </w:r>
    </w:p>
    <w:p w:rsidR="00C86079" w:rsidRDefault="00C86079">
      <w:pPr>
        <w:pStyle w:val="ConsPlusNormal"/>
        <w:ind w:firstLine="540"/>
        <w:jc w:val="both"/>
      </w:pPr>
      <w:r>
        <w:t>19.4. В населенных пунктах с числом жителей 1001 - 2000 человек организуются:</w:t>
      </w:r>
    </w:p>
    <w:p w:rsidR="00C86079" w:rsidRDefault="00C86079">
      <w:pPr>
        <w:pStyle w:val="ConsPlusNormal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6 км;</w:t>
      </w:r>
    </w:p>
    <w:p w:rsidR="00C86079" w:rsidRDefault="00C86079">
      <w:pPr>
        <w:pStyle w:val="ConsPlusNormal"/>
        <w:ind w:firstLine="540"/>
        <w:jc w:val="both"/>
      </w:pPr>
      <w: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 превышает 6 км.</w:t>
      </w:r>
    </w:p>
    <w:p w:rsidR="00C86079" w:rsidRDefault="00C86079">
      <w:pPr>
        <w:pStyle w:val="ConsPlusNormal"/>
        <w:ind w:firstLine="540"/>
        <w:jc w:val="both"/>
      </w:pPr>
      <w:r>
        <w:t>19.5.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C86079" w:rsidRDefault="00C86079">
      <w:pPr>
        <w:pStyle w:val="ConsPlusNormal"/>
        <w:ind w:firstLine="540"/>
        <w:jc w:val="both"/>
      </w:pPr>
      <w: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здравпункты.</w:t>
      </w:r>
    </w:p>
    <w:p w:rsidR="00C86079" w:rsidRDefault="00C86079">
      <w:pPr>
        <w:pStyle w:val="ConsPlusNormal"/>
        <w:ind w:firstLine="540"/>
        <w:jc w:val="both"/>
      </w:pPr>
      <w:r>
        <w:t>19.6.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C86079" w:rsidRDefault="00C86079">
      <w:pPr>
        <w:pStyle w:val="ConsPlusNormal"/>
        <w:jc w:val="both"/>
      </w:pPr>
      <w:r>
        <w:t xml:space="preserve">(п. 19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C86079" w:rsidRDefault="00C86079">
      <w:pPr>
        <w:pStyle w:val="ConsPlusNormal"/>
        <w:ind w:firstLine="540"/>
        <w:jc w:val="both"/>
      </w:pPr>
      <w:r>
        <w:t>20.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C86079" w:rsidRDefault="00C86079">
      <w:pPr>
        <w:pStyle w:val="ConsPlusNormal"/>
        <w:ind w:firstLine="540"/>
        <w:jc w:val="both"/>
      </w:pPr>
      <w:r>
        <w:t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C86079" w:rsidRDefault="00C86079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C86079" w:rsidRDefault="00C86079">
      <w:pPr>
        <w:pStyle w:val="ConsPlusNormal"/>
        <w:ind w:firstLine="540"/>
        <w:jc w:val="both"/>
      </w:pPr>
      <w:r>
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C86079" w:rsidRDefault="00C86079">
      <w:pPr>
        <w:pStyle w:val="ConsPlusNormal"/>
        <w:ind w:firstLine="540"/>
        <w:jc w:val="both"/>
      </w:pPr>
      <w: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C86079" w:rsidRDefault="00C86079">
      <w:pPr>
        <w:pStyle w:val="ConsPlusNormal"/>
        <w:ind w:firstLine="54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C86079" w:rsidRDefault="00C86079">
      <w:pPr>
        <w:pStyle w:val="ConsPlusNormal"/>
        <w:ind w:firstLine="540"/>
        <w:jc w:val="both"/>
      </w:pPr>
      <w: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1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bookmarkStart w:id="2" w:name="P130"/>
      <w:bookmarkEnd w:id="2"/>
      <w:r>
        <w:t>ПРАВИЛА ОРГАНИЗАЦИИ ДЕЯТЕЛЬНОСТИ ПОЛИКЛИНИКИ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поликлиники.</w:t>
      </w:r>
    </w:p>
    <w:p w:rsidR="00C86079" w:rsidRDefault="00C86079">
      <w:pPr>
        <w:pStyle w:val="ConsPlusNormal"/>
        <w:ind w:firstLine="540"/>
        <w:jc w:val="both"/>
      </w:pPr>
      <w: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C86079" w:rsidRDefault="00C86079">
      <w:pPr>
        <w:pStyle w:val="ConsPlusNormal"/>
        <w:ind w:firstLine="540"/>
        <w:jc w:val="both"/>
      </w:pPr>
      <w:r>
        <w:t xml:space="preserve">3. Руководство поликлиникой осуществляет главный врач, на должность которого назначаются специалисты, соответствующие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а также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(зарегистрирован Минюстом России 25 августа 2010 г. N 18247).</w:t>
      </w:r>
    </w:p>
    <w:p w:rsidR="00C86079" w:rsidRDefault="00C86079">
      <w:pPr>
        <w:pStyle w:val="ConsPlusNormal"/>
        <w:ind w:firstLine="540"/>
        <w:jc w:val="both"/>
      </w:pPr>
      <w:r>
        <w:t xml:space="preserve">4. На должность заведующего структурным подразделением поликлиники, а также на должность врача поликлиники назначаются специалисты, соответствующие квалификационным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C86079" w:rsidRDefault="00C86079">
      <w:pPr>
        <w:pStyle w:val="ConsPlusNormal"/>
        <w:ind w:firstLine="540"/>
        <w:jc w:val="both"/>
      </w:pPr>
      <w:r>
        <w:t xml:space="preserve">5. На должность фельдшера поликлиники назначаются специалисты, соответствующие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"Фельдшер".</w:t>
      </w:r>
    </w:p>
    <w:p w:rsidR="00C86079" w:rsidRDefault="00C86079">
      <w:pPr>
        <w:pStyle w:val="ConsPlusNormal"/>
        <w:ind w:firstLine="540"/>
        <w:jc w:val="both"/>
      </w:pPr>
      <w:r>
        <w:t xml:space="preserve">6. На должность медицинской сестры поликлиники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"Фельдшер", "Акушерка" или "Медицинская сестра".</w:t>
      </w:r>
    </w:p>
    <w:p w:rsidR="00C86079" w:rsidRDefault="00C86079">
      <w:pPr>
        <w:pStyle w:val="ConsPlusNormal"/>
        <w:ind w:firstLine="540"/>
        <w:jc w:val="both"/>
      </w:pPr>
      <w:r>
        <w:t xml:space="preserve"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</w:t>
      </w:r>
      <w:hyperlink w:anchor="P208" w:history="1">
        <w:r>
          <w:rPr>
            <w:color w:val="0000FF"/>
          </w:rPr>
          <w:t>приложением N 2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C86079" w:rsidRDefault="00C86079">
      <w:pPr>
        <w:pStyle w:val="ConsPlusNormal"/>
        <w:ind w:firstLine="540"/>
        <w:jc w:val="both"/>
      </w:pPr>
      <w:r>
        <w:t>8. Для организации работы поликлиники в ее структуре рекомендуется предусматривать следующие подразделения:</w:t>
      </w:r>
    </w:p>
    <w:p w:rsidR="00C86079" w:rsidRDefault="00C86079">
      <w:pPr>
        <w:pStyle w:val="ConsPlusNormal"/>
        <w:ind w:firstLine="540"/>
        <w:jc w:val="both"/>
      </w:pPr>
      <w:r>
        <w:t>регистратура;</w:t>
      </w:r>
    </w:p>
    <w:p w:rsidR="00C86079" w:rsidRDefault="00C86079">
      <w:pPr>
        <w:pStyle w:val="ConsPlusNormal"/>
        <w:ind w:firstLine="540"/>
        <w:jc w:val="both"/>
      </w:pPr>
      <w:r>
        <w:t>отделение (кабинет) доврачебной помощи;</w:t>
      </w:r>
    </w:p>
    <w:p w:rsidR="00C86079" w:rsidRDefault="00C86079">
      <w:pPr>
        <w:pStyle w:val="ConsPlusNormal"/>
        <w:ind w:firstLine="540"/>
        <w:jc w:val="both"/>
      </w:pPr>
      <w:r>
        <w:t>отделение общей врачебной (семейной) практики;</w:t>
      </w:r>
    </w:p>
    <w:p w:rsidR="00C86079" w:rsidRDefault="00C86079">
      <w:pPr>
        <w:pStyle w:val="ConsPlusNormal"/>
        <w:ind w:firstLine="540"/>
        <w:jc w:val="both"/>
      </w:pPr>
      <w:r>
        <w:t>отделение (кабинет) первичной специализированной медико-санитарной помощи;</w:t>
      </w:r>
    </w:p>
    <w:p w:rsidR="00C86079" w:rsidRDefault="00C86079">
      <w:pPr>
        <w:pStyle w:val="ConsPlusNormal"/>
        <w:ind w:firstLine="540"/>
        <w:jc w:val="both"/>
      </w:pPr>
      <w:r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</w:p>
    <w:p w:rsidR="00C86079" w:rsidRDefault="00C86079">
      <w:pPr>
        <w:pStyle w:val="ConsPlusNormal"/>
        <w:ind w:firstLine="540"/>
        <w:jc w:val="both"/>
      </w:pPr>
      <w:r>
        <w:t>кабинеты врачей-специалистов;</w:t>
      </w:r>
    </w:p>
    <w:p w:rsidR="00C86079" w:rsidRDefault="00C86079">
      <w:pPr>
        <w:pStyle w:val="ConsPlusNormal"/>
        <w:ind w:firstLine="540"/>
        <w:jc w:val="both"/>
      </w:pPr>
      <w:r>
        <w:t>отделение (кабинет) неотложной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C86079" w:rsidRDefault="00C86079">
      <w:pPr>
        <w:pStyle w:val="ConsPlusNormal"/>
        <w:ind w:firstLine="540"/>
        <w:jc w:val="both"/>
      </w:pPr>
      <w:r>
        <w:t>стоматологическое отделение (кабинет);</w:t>
      </w:r>
    </w:p>
    <w:p w:rsidR="00C86079" w:rsidRDefault="00C86079">
      <w:pPr>
        <w:pStyle w:val="ConsPlusNormal"/>
        <w:ind w:firstLine="540"/>
        <w:jc w:val="both"/>
      </w:pPr>
      <w:r>
        <w:t>процедурный кабинет;</w:t>
      </w:r>
    </w:p>
    <w:p w:rsidR="00C86079" w:rsidRDefault="00C86079">
      <w:pPr>
        <w:pStyle w:val="ConsPlusNormal"/>
        <w:ind w:firstLine="540"/>
        <w:jc w:val="both"/>
      </w:pPr>
      <w:r>
        <w:t>смотровой кабинет;</w:t>
      </w:r>
    </w:p>
    <w:p w:rsidR="00C86079" w:rsidRDefault="00C86079">
      <w:pPr>
        <w:pStyle w:val="ConsPlusNormal"/>
        <w:ind w:firstLine="540"/>
        <w:jc w:val="both"/>
      </w:pPr>
      <w:r>
        <w:t>флюорографический кабинет;</w:t>
      </w:r>
    </w:p>
    <w:p w:rsidR="00C86079" w:rsidRDefault="00C86079">
      <w:pPr>
        <w:pStyle w:val="ConsPlusNormal"/>
        <w:ind w:firstLine="540"/>
        <w:jc w:val="both"/>
      </w:pPr>
      <w:r>
        <w:t>кабинет доверия;</w:t>
      </w:r>
    </w:p>
    <w:p w:rsidR="00C86079" w:rsidRDefault="00C86079">
      <w:pPr>
        <w:pStyle w:val="ConsPlusNormal"/>
        <w:ind w:firstLine="540"/>
        <w:jc w:val="both"/>
      </w:pPr>
      <w:r>
        <w:t>кабинет кризисных состояний и медико-психологической разгрузки;</w:t>
      </w:r>
    </w:p>
    <w:p w:rsidR="00C86079" w:rsidRDefault="00C86079">
      <w:pPr>
        <w:pStyle w:val="ConsPlusNormal"/>
        <w:ind w:firstLine="540"/>
        <w:jc w:val="both"/>
      </w:pPr>
      <w:r>
        <w:t>кабинет медицинской помощи при отказе от курения;</w:t>
      </w:r>
    </w:p>
    <w:p w:rsidR="00C86079" w:rsidRDefault="00C86079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C86079" w:rsidRDefault="00C86079">
      <w:pPr>
        <w:pStyle w:val="ConsPlusNormal"/>
        <w:ind w:firstLine="540"/>
        <w:jc w:val="both"/>
      </w:pPr>
      <w:r>
        <w:t>клиническая лаборатория;</w:t>
      </w:r>
    </w:p>
    <w:p w:rsidR="00C86079" w:rsidRDefault="00C86079">
      <w:pPr>
        <w:pStyle w:val="ConsPlusNormal"/>
        <w:ind w:firstLine="540"/>
        <w:jc w:val="both"/>
      </w:pPr>
      <w:r>
        <w:t>биохимическая лаборатория;</w:t>
      </w:r>
    </w:p>
    <w:p w:rsidR="00C86079" w:rsidRDefault="00C86079">
      <w:pPr>
        <w:pStyle w:val="ConsPlusNormal"/>
        <w:ind w:firstLine="540"/>
        <w:jc w:val="both"/>
      </w:pPr>
      <w:r>
        <w:t>микробиологическая лаборатория;</w:t>
      </w:r>
    </w:p>
    <w:p w:rsidR="00C86079" w:rsidRDefault="00C86079">
      <w:pPr>
        <w:pStyle w:val="ConsPlusNormal"/>
        <w:ind w:firstLine="540"/>
        <w:jc w:val="both"/>
      </w:pPr>
      <w:r>
        <w:t>отделение (кабинет) медицинской профилактики;</w:t>
      </w:r>
    </w:p>
    <w:p w:rsidR="00C86079" w:rsidRDefault="00C86079">
      <w:pPr>
        <w:pStyle w:val="ConsPlusNormal"/>
        <w:ind w:firstLine="540"/>
        <w:jc w:val="both"/>
      </w:pPr>
      <w:r>
        <w:t>центр здоровья;</w:t>
      </w:r>
    </w:p>
    <w:p w:rsidR="00C86079" w:rsidRDefault="00C86079">
      <w:pPr>
        <w:pStyle w:val="ConsPlusNormal"/>
        <w:ind w:firstLine="540"/>
        <w:jc w:val="both"/>
      </w:pPr>
      <w:r>
        <w:t>помещения (учебные классы, аудитории) для проведения групповой профилактики (школ здоровья);</w:t>
      </w:r>
    </w:p>
    <w:p w:rsidR="00C86079" w:rsidRDefault="00C86079">
      <w:pPr>
        <w:pStyle w:val="ConsPlusNormal"/>
        <w:ind w:firstLine="540"/>
        <w:jc w:val="both"/>
      </w:pPr>
      <w:r>
        <w:t>дневной стационар;</w:t>
      </w:r>
    </w:p>
    <w:p w:rsidR="00C86079" w:rsidRDefault="00C86079">
      <w:pPr>
        <w:pStyle w:val="ConsPlusNormal"/>
        <w:ind w:firstLine="540"/>
        <w:jc w:val="both"/>
      </w:pPr>
      <w:r>
        <w:t>информационно-аналитическое отделение или кабинет медицинской статистики;</w:t>
      </w:r>
    </w:p>
    <w:p w:rsidR="00C86079" w:rsidRDefault="00C86079">
      <w:pPr>
        <w:pStyle w:val="ConsPlusNormal"/>
        <w:ind w:firstLine="540"/>
        <w:jc w:val="both"/>
      </w:pPr>
      <w:r>
        <w:t>организационно-методический кабинет (отделение);</w:t>
      </w:r>
    </w:p>
    <w:p w:rsidR="00C86079" w:rsidRDefault="00C86079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C86079" w:rsidRDefault="00C86079">
      <w:pPr>
        <w:pStyle w:val="ConsPlusNormal"/>
        <w:ind w:firstLine="540"/>
        <w:jc w:val="both"/>
      </w:pPr>
      <w:r>
        <w:t xml:space="preserve">9. Оснащение отделений и кабинетов осуществляется в соответствии с установленными </w:t>
      </w:r>
      <w:hyperlink r:id="rId31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помощи.</w:t>
      </w:r>
    </w:p>
    <w:p w:rsidR="00C86079" w:rsidRDefault="00C86079">
      <w:pPr>
        <w:pStyle w:val="ConsPlusNormal"/>
        <w:ind w:firstLine="540"/>
        <w:jc w:val="both"/>
      </w:pPr>
      <w:r>
        <w:t>10.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участковый, врач-терапевт 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C86079" w:rsidRDefault="00C86079">
      <w:pPr>
        <w:pStyle w:val="ConsPlusNormal"/>
        <w:ind w:firstLine="540"/>
        <w:jc w:val="both"/>
      </w:pPr>
      <w:r>
        <w:t>11. Основными задачами поликлиники являются:</w:t>
      </w:r>
    </w:p>
    <w:p w:rsidR="00C86079" w:rsidRDefault="00C86079">
      <w:pPr>
        <w:pStyle w:val="ConsPlusNormal"/>
        <w:ind w:firstLine="540"/>
        <w:jc w:val="both"/>
      </w:pPr>
      <w: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C86079" w:rsidRDefault="00C86079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выявление ранних и скрытых форм заболеваний, </w:t>
      </w:r>
      <w:hyperlink r:id="rId32" w:history="1">
        <w:r>
          <w:rPr>
            <w:color w:val="0000FF"/>
          </w:rPr>
          <w:t>социально значимых</w:t>
        </w:r>
      </w:hyperlink>
      <w:r>
        <w:t xml:space="preserve"> заболеваний и факторов риска;</w:t>
      </w:r>
    </w:p>
    <w:p w:rsidR="00C86079" w:rsidRDefault="00C86079">
      <w:pPr>
        <w:pStyle w:val="ConsPlusNormal"/>
        <w:ind w:firstLine="540"/>
        <w:jc w:val="both"/>
      </w:pPr>
      <w:r>
        <w:t>проведение диспансеризации населения;</w:t>
      </w:r>
    </w:p>
    <w:p w:rsidR="00C86079" w:rsidRDefault="00C86079">
      <w:pPr>
        <w:pStyle w:val="ConsPlusNormal"/>
        <w:ind w:firstLine="540"/>
        <w:jc w:val="both"/>
      </w:pPr>
      <w:r>
        <w:t>диагностика и лечение различных заболеваний и состояний;</w:t>
      </w:r>
    </w:p>
    <w:p w:rsidR="00C86079" w:rsidRDefault="00C86079">
      <w:pPr>
        <w:pStyle w:val="ConsPlusNormal"/>
        <w:ind w:firstLine="540"/>
        <w:jc w:val="both"/>
      </w:pPr>
      <w:r>
        <w:t>восстановительное лечение и реабилитация;</w:t>
      </w:r>
    </w:p>
    <w:p w:rsidR="00C86079" w:rsidRDefault="00C86079">
      <w:pPr>
        <w:pStyle w:val="ConsPlusNormal"/>
        <w:ind w:firstLine="540"/>
        <w:jc w:val="both"/>
      </w:pPr>
      <w: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C86079" w:rsidRDefault="00C86079">
      <w:pPr>
        <w:pStyle w:val="ConsPlusNormal"/>
        <w:ind w:firstLine="540"/>
        <w:jc w:val="both"/>
      </w:pPr>
      <w: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C86079" w:rsidRDefault="00C86079">
      <w:pPr>
        <w:pStyle w:val="ConsPlusNormal"/>
        <w:ind w:firstLine="540"/>
        <w:jc w:val="both"/>
      </w:pPr>
      <w:r>
        <w:t>организация дополнительной бесплатной медицинской помощи, в том числе необходимыми лекарственными средствами, отдельным категориям граждан;</w:t>
      </w:r>
    </w:p>
    <w:p w:rsidR="00C86079" w:rsidRDefault="00C86079">
      <w:pPr>
        <w:pStyle w:val="ConsPlusNormal"/>
        <w:ind w:firstLine="540"/>
        <w:jc w:val="both"/>
      </w:pPr>
      <w: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C86079" w:rsidRDefault="00C86079">
      <w:pPr>
        <w:pStyle w:val="ConsPlusNormal"/>
        <w:ind w:firstLine="540"/>
        <w:jc w:val="both"/>
      </w:pPr>
      <w:r>
        <w:t>проведение всех видов медицинских осмотров (профилактические, предварительные, периодические);</w:t>
      </w:r>
    </w:p>
    <w:p w:rsidR="00C86079" w:rsidRDefault="00C86079">
      <w:pPr>
        <w:pStyle w:val="ConsPlusNormal"/>
        <w:ind w:firstLine="540"/>
        <w:jc w:val="both"/>
      </w:pPr>
      <w: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C86079" w:rsidRDefault="00C86079">
      <w:pPr>
        <w:pStyle w:val="ConsPlusNormal"/>
        <w:ind w:firstLine="540"/>
        <w:jc w:val="both"/>
      </w:pPr>
      <w:r>
        <w:t xml:space="preserve">проведение противоэпидемических мероприятий, в том числе вакцинации, в соответствии с </w:t>
      </w:r>
      <w:hyperlink r:id="rId33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</w:t>
      </w:r>
      <w:hyperlink r:id="rId34" w:history="1">
        <w:r>
          <w:rPr>
            <w:color w:val="0000FF"/>
          </w:rPr>
          <w:t>эпидемическим показаниям</w:t>
        </w:r>
      </w:hyperlink>
      <w:r>
        <w:t xml:space="preserve">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</w:t>
      </w:r>
      <w:hyperlink r:id="rId35" w:history="1">
        <w:r>
          <w:rPr>
            <w:color w:val="0000FF"/>
          </w:rPr>
          <w:t>порядке</w:t>
        </w:r>
      </w:hyperlink>
      <w:r>
        <w:t xml:space="preserve"> информации о выявленных случаях инфекционных заболеваний;</w:t>
      </w:r>
    </w:p>
    <w:p w:rsidR="00C86079" w:rsidRDefault="00C86079">
      <w:pPr>
        <w:pStyle w:val="ConsPlusNormal"/>
        <w:ind w:firstLine="540"/>
        <w:jc w:val="both"/>
      </w:pPr>
      <w:r>
        <w:t>осуществление врачебных консультаций;</w:t>
      </w:r>
    </w:p>
    <w:p w:rsidR="00C86079" w:rsidRDefault="00C86079">
      <w:pPr>
        <w:pStyle w:val="ConsPlusNormal"/>
        <w:ind w:firstLine="540"/>
        <w:jc w:val="both"/>
      </w:pPr>
      <w:r>
        <w:t>осуществление медицинского обеспечения подготовки юношей к военной службе;</w:t>
      </w:r>
    </w:p>
    <w:p w:rsidR="00C86079" w:rsidRDefault="00812C25">
      <w:pPr>
        <w:pStyle w:val="ConsPlusNormal"/>
        <w:ind w:firstLine="540"/>
        <w:jc w:val="both"/>
      </w:pPr>
      <w:hyperlink r:id="rId36" w:history="1">
        <w:r w:rsidR="00C86079">
          <w:rPr>
            <w:color w:val="0000FF"/>
          </w:rPr>
          <w:t>экспертиза</w:t>
        </w:r>
      </w:hyperlink>
      <w:r w:rsidR="00C86079">
        <w:t xml:space="preserve"> временной нетрудоспособности, </w:t>
      </w:r>
      <w:hyperlink r:id="rId37" w:history="1">
        <w:r w:rsidR="00C86079">
          <w:rPr>
            <w:color w:val="0000FF"/>
          </w:rPr>
          <w:t>выдача</w:t>
        </w:r>
      </w:hyperlink>
      <w:r w:rsidR="00C86079">
        <w:t xml:space="preserve"> и продление </w:t>
      </w:r>
      <w:hyperlink r:id="rId38" w:history="1">
        <w:r w:rsidR="00C86079">
          <w:rPr>
            <w:color w:val="0000FF"/>
          </w:rPr>
          <w:t>листков</w:t>
        </w:r>
      </w:hyperlink>
      <w:r w:rsidR="00C86079">
        <w:t xml:space="preserve"> нетрудоспособности;</w:t>
      </w:r>
    </w:p>
    <w:p w:rsidR="00C86079" w:rsidRDefault="00C86079">
      <w:pPr>
        <w:pStyle w:val="ConsPlusNormal"/>
        <w:ind w:firstLine="540"/>
        <w:jc w:val="both"/>
      </w:pPr>
      <w: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C86079" w:rsidRDefault="00C86079">
      <w:pPr>
        <w:pStyle w:val="ConsPlusNormal"/>
        <w:ind w:firstLine="540"/>
        <w:jc w:val="both"/>
      </w:pPr>
      <w:r>
        <w:t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C86079" w:rsidRDefault="00C86079">
      <w:pPr>
        <w:pStyle w:val="ConsPlusNormal"/>
        <w:ind w:firstLine="540"/>
        <w:jc w:val="both"/>
      </w:pPr>
      <w: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C86079" w:rsidRDefault="00C86079">
      <w:pPr>
        <w:pStyle w:val="ConsPlusNormal"/>
        <w:ind w:firstLine="540"/>
        <w:jc w:val="both"/>
      </w:pPr>
      <w: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C86079" w:rsidRDefault="00C86079">
      <w:pPr>
        <w:pStyle w:val="ConsPlusNormal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C86079" w:rsidRDefault="00C86079">
      <w:pPr>
        <w:pStyle w:val="ConsPlusNormal"/>
        <w:ind w:firstLine="540"/>
        <w:jc w:val="both"/>
      </w:pPr>
      <w:r>
        <w:t>повышение квалификации врачей и работников со средним медицинским образованием;</w:t>
      </w:r>
    </w:p>
    <w:p w:rsidR="00C86079" w:rsidRDefault="00C86079">
      <w:pPr>
        <w:pStyle w:val="ConsPlusNormal"/>
        <w:ind w:firstLine="540"/>
        <w:jc w:val="both"/>
      </w:pPr>
      <w:r>
        <w:t>ведение медицинской документации в установленном порядке и представление отчетности;</w:t>
      </w:r>
    </w:p>
    <w:p w:rsidR="00C86079" w:rsidRDefault="00C86079">
      <w:pPr>
        <w:pStyle w:val="ConsPlusNormal"/>
        <w:ind w:firstLine="540"/>
        <w:jc w:val="both"/>
      </w:pPr>
      <w: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C86079" w:rsidRDefault="00C86079">
      <w:pPr>
        <w:pStyle w:val="ConsPlusNormal"/>
        <w:ind w:firstLine="540"/>
        <w:jc w:val="both"/>
      </w:pPr>
      <w:r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2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bookmarkStart w:id="3" w:name="P208"/>
      <w:bookmarkEnd w:id="3"/>
      <w:r>
        <w:t>РЕКОМЕНДУЕМЫЕ ШТАТНЫЕ НОРМАТИВЫ ПОЛИКЛИНИКИ &lt;1&gt;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--------------------------------</w:t>
      </w:r>
    </w:p>
    <w:p w:rsidR="00C86079" w:rsidRDefault="00C86079">
      <w:pPr>
        <w:pStyle w:val="ConsPlusNormal"/>
        <w:ind w:firstLine="540"/>
        <w:jc w:val="both"/>
      </w:pPr>
      <w:r>
        <w:t>&lt;1&gt;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86079" w:rsidRDefault="00C8607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356"/>
        <w:gridCol w:w="3536"/>
      </w:tblGrid>
      <w:tr w:rsidR="00C86079">
        <w:tc>
          <w:tcPr>
            <w:tcW w:w="578" w:type="dxa"/>
          </w:tcPr>
          <w:p w:rsidR="00C86079" w:rsidRDefault="00C86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Главный врач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</w:pPr>
            <w:r>
              <w:t>1 должность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Заведующий терапевтическим отделением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при числе должностей врачей-терапевтов всех наименований (включая врачей-терапевтов подростковых при отсутствии соответствующего отделения) 6,5 - 9 - вместо 0,5 должности врача; при числе указанных должностей более 9 - сверх этих должностей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Заведующий хирургическим отделением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</w:pPr>
            <w:r>
              <w:t>1 должность: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5 - 8 - вместо 0,5 должности врача; при числе указанных должностей более 8 - сверх этих должностей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 xml:space="preserve">Заведующий травматолого-ортопедическим отделением </w:t>
            </w:r>
            <w:hyperlink w:anchor="P3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8 и более врачебных должностей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5.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Заведующий отделением медицинской профилактики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в штате поликлиники, обслуживающей не менее 25 тыс. взрослого населения, вместо 0,5 должности врача кабинета медицинской профилактики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6.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Заведующий отделением оториноларингологическим, офтальмологическим, неврологическим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по каждому из отделений указанного профиля при числе должностей врачей соответствующих наименований не менее 3,5 - вместо 0,5 должности врача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7.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Заместитель главного врача по экспертизе временной нетрудоспособности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</w:pPr>
            <w:r>
              <w:t>1 должность - при числе должностей врачей амбулаторного приема не менее 25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8.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</w:pPr>
            <w:r>
              <w:t>1 должность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9.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Заведующий кабинетом медицинской статистики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Устанавливается в поликлинике с числом должностей врачей амбулаторного приема не менее 40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10.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Устанавливается при числе врачебных должностей (включая должность главного врача) не менее 40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11.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1700 человек взрослого населения в возрасте 18 лет и старше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12.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Врач-хирург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0,65 должности на 10 000 человек взрослого населения, прикрепленного к поликлинике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13.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для ведения приема взрослых больных с травмами и заболеваниями костно-мышечной системы на 20 500 взрослого населения; 1 должность на 20 коек в смену травматолого-ортопедического отделения; 1 круглосуточный пост на 100 000 прикрепленного населения для оказания круглосуточной амбулаторной травматологической помощи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14.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Врач-уролог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15.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16.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0,6 должности на 10 000 человек прикрепленного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17.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Врач-невролог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18.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Врач-кардиолог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19.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Врач-эндокринолог (врач- диабетолог)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20.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50 000 человек прикрепленного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21.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Врач-аллерголог- иммунолог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</w:pPr>
            <w:r>
              <w:t>1 должность на 100 000 взрослого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22.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Врач-ревматолог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30 000 человек прикрепленного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23.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 (фельдшер) кабинета медицинской профилактики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 xml:space="preserve">0,5 должности на 5 тыс. взрослого населения </w:t>
            </w:r>
            <w:hyperlink w:anchor="P3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24.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Заведующий кабинетом медицинской помощи при отказе от курения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 xml:space="preserve">1 должность вместо 0,5 должности заведующего кабинетом медицинской профилактики </w:t>
            </w:r>
            <w:hyperlink w:anchor="P3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25.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0,25 должности при наличии аллергологического кабинета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26.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Врач-рентгенолог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25 должностей врачей, ведущих амбулаторный прием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27.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 поликлиники: от 15 до 30 - 0,5 должности; свыше 30 до 50 - 1 должность; свыше 50 - 1 должность и дополнительно 0,5 должности на каждые последующие 25 должностей врачей, ведущих амбулаторный прием (сверх 50)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28.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40 должностей врачей, ведущих амбулаторный прием, но не менее 1 должности на поликлинику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29.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Врач-методист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в штате одной из поликлиник города с населением 200 и более тыс. человек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30.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приема: от 20 до 50 - 0,5 должности; свыше 50 - 1 должность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31.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25 000 прикрепленного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32.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Врач-онколог или врач-специалист, прошедший подготовку по онкологии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500 человек контингента диспансерных онкологических больных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33.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30 000 прикрепленного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34.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50 000 взрослого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35.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Врач-колопроктолог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</w:pPr>
            <w:r>
              <w:t>1 должность на 100 000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36.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Врач-эпидемиолог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в поликлиниках свыше 300 посещений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37.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1,5 должности на каждую должность участкового врача-терапевта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38.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2 должности на каждую должность врача-хирурга, травматолога-ортопеда, врача-эндокринолога (врача-диабетолога); 1 должность на каждую должность врача, ведущего амбулаторный прием;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39.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0,5 должности на 5 тыс. взрослого населения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40.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15 тыс. условных физиотерапевтических единиц в год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41.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0,5 должности при наличии в составе поликлиники травматолого-ортопедического отделения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42.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Лаборант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8 должностей врачей, ведущих амбулаторный прием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43.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Соответственно должностям врачей-рентгенологов и дополнительно 1 должность при наличии в составе поликлиники травматолого-ортопедического отделения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44.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10 должностей врачей, ведущих амбулаторный прием, и дополнительно 0,5 должности при наличии в поликлинике травматолого-ортопедического отделения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45.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10 должностей врачей, ведущих амбулаторный прием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46.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Устанавливается в штате поликлиники с числом должностей врачей-хирургов и врачей травматологов-ортопедов не менее 4 - вместо одной должности медицинской сестры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47.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Старшая медицинская сестра регистратуры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Устанавливается в поликлинике с числом должностей медицинских регистраторов не менее 8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48.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 xml:space="preserve">Соответственно должностям заведующих отделениями </w:t>
            </w:r>
            <w:hyperlink w:anchor="P38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49.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1,1 должности на 5 должностей врачей, ведущих амбулаторный прием; 1 должность на архив рентгенкабинета (отделения) поликлиники с числом должностей врачей амбулаторного приема не менее 100; для ведения карт учета диспансеризации - из расчета 1 должность на 20 тыс. указанных карт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50.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 xml:space="preserve">Устанавливаются в поликлиниках с числом врачебных должностей (всех): до 20 - 0,5 должности; свыше 20 до 40 - 1 должность; свыше 40 до 60 - 1,5 должности; свыше 60 - 2 должности </w:t>
            </w:r>
            <w:hyperlink w:anchor="P38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51.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Помощник эпидемиолога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в поликлиниках с числом посещений до 300; 1 должность (вместе с врачом- эпидемиологом) в поликлиниках с числом посещений свыше 700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52.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Сестра-хозяйка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</w:pPr>
            <w:r>
              <w:t>1 должность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53.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Санитар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</w:pPr>
            <w:r>
              <w:t>1 должность: на каждую должность врача-специалиста (хирурга, травматолога-ортопеда, инфекциониста, колопроктолога); на каждые две должности других врачей, ведущих амбулаторный прием; на каждые 4 должности врачей-лаборантов и лаборантов; на каждые 2 должности медицинских сестер по физиотерапии, а при наличии водо- грязе-торфо-озокерито-парафинолечения - на каждую должность медицинской сестры, занятой отпуском указанных процедур; на каждую должность операционной медицинской сестры; на каждую должность медицинской сестры процедурного кабинета, но не более 1 должности на кабинет в смену; на рентгеновский кабинет в смену; на регистратуру в смену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54.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  <w:tr w:rsidR="00C86079">
        <w:tc>
          <w:tcPr>
            <w:tcW w:w="578" w:type="dxa"/>
          </w:tcPr>
          <w:p w:rsidR="00C86079" w:rsidRDefault="00C86079">
            <w:pPr>
              <w:pStyle w:val="ConsPlusNormal"/>
            </w:pPr>
            <w:r>
              <w:t>55.</w:t>
            </w:r>
          </w:p>
        </w:tc>
        <w:tc>
          <w:tcPr>
            <w:tcW w:w="3356" w:type="dxa"/>
          </w:tcPr>
          <w:p w:rsidR="00C86079" w:rsidRDefault="00C8607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536" w:type="dxa"/>
          </w:tcPr>
          <w:p w:rsidR="00C86079" w:rsidRDefault="00C86079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</w:tbl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--------------------------------</w:t>
      </w:r>
    </w:p>
    <w:p w:rsidR="00C86079" w:rsidRDefault="00C86079">
      <w:pPr>
        <w:pStyle w:val="ConsPlusNormal"/>
        <w:ind w:firstLine="540"/>
        <w:jc w:val="both"/>
      </w:pPr>
      <w:bookmarkStart w:id="4" w:name="P383"/>
      <w:bookmarkEnd w:id="4"/>
      <w: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C86079" w:rsidRDefault="00C86079">
      <w:pPr>
        <w:pStyle w:val="ConsPlusNormal"/>
        <w:ind w:firstLine="540"/>
        <w:jc w:val="both"/>
      </w:pPr>
      <w:bookmarkStart w:id="5" w:name="P384"/>
      <w:bookmarkEnd w:id="5"/>
      <w:r>
        <w:t>&lt;2&gt; На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</w:t>
      </w:r>
    </w:p>
    <w:p w:rsidR="00C86079" w:rsidRDefault="00C86079">
      <w:pPr>
        <w:pStyle w:val="ConsPlusNormal"/>
        <w:ind w:firstLine="540"/>
        <w:jc w:val="both"/>
      </w:pPr>
      <w:bookmarkStart w:id="6" w:name="P385"/>
      <w:bookmarkEnd w:id="6"/>
      <w:r>
        <w:t>&lt;3&gt; На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</w:r>
    </w:p>
    <w:p w:rsidR="00C86079" w:rsidRDefault="00C86079">
      <w:pPr>
        <w:pStyle w:val="ConsPlusNormal"/>
        <w:ind w:firstLine="540"/>
        <w:jc w:val="both"/>
      </w:pPr>
      <w:bookmarkStart w:id="7" w:name="P386"/>
      <w:bookmarkEnd w:id="7"/>
      <w:r>
        <w:t>&lt;4&gt;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</w:r>
    </w:p>
    <w:p w:rsidR="00C86079" w:rsidRDefault="00C86079">
      <w:pPr>
        <w:pStyle w:val="ConsPlusNormal"/>
        <w:ind w:firstLine="540"/>
        <w:jc w:val="both"/>
      </w:pPr>
      <w:bookmarkStart w:id="8" w:name="P387"/>
      <w:bookmarkEnd w:id="8"/>
      <w:r>
        <w:t>&lt;5&gt; В поликлинике, имеющей в штате должность врача-методиста, может дополнительно устанавливаться 1 должность медицинского статистика.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3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  <w:r>
        <w:t>ПРАВИЛА</w:t>
      </w:r>
    </w:p>
    <w:p w:rsidR="00C86079" w:rsidRDefault="00C86079">
      <w:pPr>
        <w:pStyle w:val="ConsPlusNormal"/>
        <w:jc w:val="center"/>
      </w:pPr>
      <w:r>
        <w:t>ОРГАНИЗАЦИИ ДЕЯТЕЛЬНОСТИ КАБИНЕТА (ОТДЕЛЕНИЯ) ДОВРАЧЕБНОЙ</w:t>
      </w:r>
    </w:p>
    <w:p w:rsidR="00C86079" w:rsidRDefault="00C86079">
      <w:pPr>
        <w:pStyle w:val="ConsPlusNormal"/>
        <w:jc w:val="center"/>
      </w:pPr>
      <w:r>
        <w:t>ПОМОЩИ ПОЛИКЛИНИКИ (ВРАЧЕБНОЙ АМБУЛАТОРИИ, ЦЕНТРА</w:t>
      </w:r>
    </w:p>
    <w:p w:rsidR="00C86079" w:rsidRDefault="00C86079">
      <w:pPr>
        <w:pStyle w:val="ConsPlusNormal"/>
        <w:jc w:val="center"/>
      </w:pPr>
      <w:r>
        <w:t>ОБЩЕЙ ВРАЧЕБНОЙ ПРАКТИКИ (СЕМЕЙНОЙ МЕДИЦИНЫ))</w:t>
      </w:r>
    </w:p>
    <w:p w:rsidR="00C86079" w:rsidRDefault="00C86079">
      <w:pPr>
        <w:pStyle w:val="ConsPlusNormal"/>
        <w:jc w:val="center"/>
      </w:pPr>
      <w:r>
        <w:t>Список изменяющих документов</w:t>
      </w:r>
    </w:p>
    <w:p w:rsidR="00C86079" w:rsidRDefault="00C86079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C86079" w:rsidRDefault="00C86079">
      <w:pPr>
        <w:pStyle w:val="ConsPlusNormal"/>
        <w:jc w:val="both"/>
      </w:pPr>
      <w:r>
        <w:t xml:space="preserve">(п. 1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C86079" w:rsidRDefault="00C86079">
      <w:pPr>
        <w:pStyle w:val="ConsPlusNormal"/>
        <w:ind w:firstLine="540"/>
        <w:jc w:val="both"/>
      </w:pPr>
      <w: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C86079" w:rsidRDefault="00C86079">
      <w:pPr>
        <w:pStyle w:val="ConsPlusNormal"/>
        <w:ind w:firstLine="540"/>
        <w:jc w:val="both"/>
      </w:pPr>
      <w: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C86079" w:rsidRDefault="00C86079">
      <w:pPr>
        <w:pStyle w:val="ConsPlusNormal"/>
        <w:ind w:firstLine="540"/>
        <w:jc w:val="both"/>
      </w:pPr>
      <w: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C86079" w:rsidRDefault="00C86079">
      <w:pPr>
        <w:pStyle w:val="ConsPlusNormal"/>
        <w:ind w:firstLine="540"/>
        <w:jc w:val="both"/>
      </w:pPr>
      <w: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C86079" w:rsidRDefault="00C86079">
      <w:pPr>
        <w:pStyle w:val="ConsPlusNormal"/>
        <w:ind w:firstLine="540"/>
        <w:jc w:val="both"/>
      </w:pPr>
      <w: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C86079" w:rsidRDefault="00C86079">
      <w:pPr>
        <w:pStyle w:val="ConsPlusNormal"/>
        <w:ind w:firstLine="540"/>
        <w:jc w:val="both"/>
      </w:pPr>
      <w:r>
        <w:t>7. Основными задачами кабинета (отделения) доврачебной помощи являются:</w:t>
      </w:r>
    </w:p>
    <w:p w:rsidR="00C86079" w:rsidRDefault="00C86079">
      <w:pPr>
        <w:pStyle w:val="ConsPlusNormal"/>
        <w:ind w:firstLine="540"/>
        <w:jc w:val="both"/>
      </w:pPr>
      <w:r>
        <w:t>прием больных для решения вопроса о срочности направления к врачу;</w:t>
      </w:r>
    </w:p>
    <w:p w:rsidR="00C86079" w:rsidRDefault="00C86079">
      <w:pPr>
        <w:pStyle w:val="ConsPlusNormal"/>
        <w:ind w:firstLine="540"/>
        <w:jc w:val="both"/>
      </w:pPr>
      <w: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C86079" w:rsidRDefault="00C86079">
      <w:pPr>
        <w:pStyle w:val="ConsPlusNormal"/>
        <w:ind w:firstLine="540"/>
        <w:jc w:val="both"/>
      </w:pPr>
      <w:r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C86079" w:rsidRDefault="00C86079">
      <w:pPr>
        <w:pStyle w:val="ConsPlusNormal"/>
        <w:ind w:firstLine="540"/>
        <w:jc w:val="both"/>
      </w:pPr>
      <w:r>
        <w:t xml:space="preserve">оформление </w:t>
      </w:r>
      <w:hyperlink r:id="rId41" w:history="1">
        <w:r>
          <w:rPr>
            <w:color w:val="0000FF"/>
          </w:rPr>
          <w:t>листков</w:t>
        </w:r>
      </w:hyperlink>
      <w: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C86079" w:rsidRDefault="00C86079">
      <w:pPr>
        <w:pStyle w:val="ConsPlusNormal"/>
        <w:ind w:firstLine="540"/>
        <w:jc w:val="both"/>
      </w:pPr>
      <w:r>
        <w:t>участие в организации и проведении профилактических медицинских осмотров.</w:t>
      </w:r>
    </w:p>
    <w:p w:rsidR="00C86079" w:rsidRDefault="00C86079">
      <w:pPr>
        <w:pStyle w:val="ConsPlusNormal"/>
        <w:ind w:firstLine="540"/>
        <w:jc w:val="both"/>
      </w:pPr>
      <w: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4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  <w:r>
        <w:t>ПРАВИЛА</w:t>
      </w:r>
    </w:p>
    <w:p w:rsidR="00C86079" w:rsidRDefault="00C86079">
      <w:pPr>
        <w:pStyle w:val="ConsPlusNormal"/>
        <w:jc w:val="center"/>
      </w:pPr>
      <w:r>
        <w:t>ОРГАНИЗАЦИИ ДЕЯТЕЛЬНОСТИ РЕГИСТРАТУРЫ ПОЛИКЛИНИКИ</w:t>
      </w:r>
    </w:p>
    <w:p w:rsidR="00C86079" w:rsidRDefault="00C86079">
      <w:pPr>
        <w:pStyle w:val="ConsPlusNormal"/>
        <w:jc w:val="center"/>
      </w:pPr>
      <w:r>
        <w:t>(ВРАЧЕБНОЙ АМБУЛАТОРИИ, ЦЕНТРА ОБЩЕЙ ВРАЧЕБНОЙ</w:t>
      </w:r>
    </w:p>
    <w:p w:rsidR="00C86079" w:rsidRDefault="00C86079">
      <w:pPr>
        <w:pStyle w:val="ConsPlusNormal"/>
        <w:jc w:val="center"/>
      </w:pPr>
      <w:r>
        <w:t>ПРАКТИКИ (СЕМЕЙНОЙ МЕДИЦИНЫ))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C86079" w:rsidRDefault="00C86079">
      <w:pPr>
        <w:pStyle w:val="ConsPlusNormal"/>
        <w:ind w:firstLine="540"/>
        <w:jc w:val="both"/>
      </w:pPr>
      <w:r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C86079" w:rsidRDefault="00C86079">
      <w:pPr>
        <w:pStyle w:val="ConsPlusNormal"/>
        <w:ind w:firstLine="540"/>
        <w:jc w:val="both"/>
      </w:pPr>
      <w: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C86079" w:rsidRDefault="00C86079">
      <w:pPr>
        <w:pStyle w:val="ConsPlusNormal"/>
        <w:ind w:firstLine="540"/>
        <w:jc w:val="both"/>
      </w:pPr>
      <w:r>
        <w:t>4. Основными задачами регистратуры медицинской организации являются:</w:t>
      </w:r>
    </w:p>
    <w:p w:rsidR="00C86079" w:rsidRDefault="00C86079">
      <w:pPr>
        <w:pStyle w:val="ConsPlusNormal"/>
        <w:ind w:firstLine="540"/>
        <w:jc w:val="both"/>
      </w:pPr>
      <w:r>
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C86079" w:rsidRDefault="00C86079">
      <w:pPr>
        <w:pStyle w:val="ConsPlusNormal"/>
        <w:ind w:firstLine="540"/>
        <w:jc w:val="both"/>
      </w:pPr>
      <w:r>
        <w:t>организация и осуществление регистрации вызовов врачей на дом по месту жительства (пребывания) больного;</w:t>
      </w:r>
    </w:p>
    <w:p w:rsidR="00C86079" w:rsidRDefault="00C86079">
      <w:pPr>
        <w:pStyle w:val="ConsPlusNormal"/>
        <w:ind w:firstLine="540"/>
        <w:jc w:val="both"/>
      </w:pPr>
      <w:r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</w:p>
    <w:p w:rsidR="00C86079" w:rsidRDefault="00C86079">
      <w:pPr>
        <w:pStyle w:val="ConsPlusNormal"/>
        <w:ind w:firstLine="540"/>
        <w:jc w:val="both"/>
      </w:pPr>
      <w: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C86079" w:rsidRDefault="00C86079">
      <w:pPr>
        <w:pStyle w:val="ConsPlusNormal"/>
        <w:ind w:firstLine="540"/>
        <w:jc w:val="both"/>
      </w:pPr>
      <w:r>
        <w:t>5. Для осуществления своих задач регистратура организует и осуществляет:</w:t>
      </w:r>
    </w:p>
    <w:p w:rsidR="00C86079" w:rsidRDefault="00C86079">
      <w:pPr>
        <w:pStyle w:val="ConsPlusNormal"/>
        <w:ind w:firstLine="540"/>
        <w:jc w:val="both"/>
      </w:pPr>
      <w:r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C86079" w:rsidRDefault="00C86079">
      <w:pPr>
        <w:pStyle w:val="ConsPlusNormal"/>
        <w:ind w:firstLine="540"/>
        <w:jc w:val="both"/>
      </w:pPr>
      <w: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C86079" w:rsidRDefault="00C86079">
      <w:pPr>
        <w:pStyle w:val="ConsPlusNormal"/>
        <w:ind w:firstLine="540"/>
        <w:jc w:val="both"/>
      </w:pPr>
      <w: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C86079" w:rsidRDefault="00C86079">
      <w:pPr>
        <w:pStyle w:val="ConsPlusNormal"/>
        <w:ind w:firstLine="540"/>
        <w:jc w:val="both"/>
      </w:pPr>
      <w: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C86079" w:rsidRDefault="00C86079">
      <w:pPr>
        <w:pStyle w:val="ConsPlusNormal"/>
        <w:ind w:firstLine="540"/>
        <w:jc w:val="both"/>
      </w:pPr>
      <w:r>
        <w:t>направление в установленном порядке обратившихся в поликлинику на профилактические обследования и осмотры &lt;1&gt;;</w:t>
      </w:r>
    </w:p>
    <w:p w:rsidR="00C86079" w:rsidRDefault="00C86079">
      <w:pPr>
        <w:pStyle w:val="ConsPlusNormal"/>
        <w:ind w:firstLine="540"/>
        <w:jc w:val="both"/>
      </w:pPr>
      <w:r>
        <w:t>--------------------------------</w:t>
      </w:r>
    </w:p>
    <w:p w:rsidR="00C86079" w:rsidRDefault="00C86079">
      <w:pPr>
        <w:pStyle w:val="ConsPlusNormal"/>
        <w:ind w:firstLine="540"/>
        <w:jc w:val="both"/>
      </w:pPr>
      <w:r>
        <w:t>&lt;1&gt; 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подбор медицинских карт амбулаторных больных, записавшихся на прием или вызвавших врача на дом;</w:t>
      </w:r>
    </w:p>
    <w:p w:rsidR="00C86079" w:rsidRDefault="00C86079">
      <w:pPr>
        <w:pStyle w:val="ConsPlusNormal"/>
        <w:ind w:firstLine="540"/>
        <w:jc w:val="both"/>
      </w:pPr>
      <w:r>
        <w:t>доставку медицинской документации пациентов в кабинеты врачей;</w:t>
      </w:r>
    </w:p>
    <w:p w:rsidR="00C86079" w:rsidRDefault="00C86079">
      <w:pPr>
        <w:pStyle w:val="ConsPlusNormal"/>
        <w:ind w:firstLine="540"/>
        <w:jc w:val="both"/>
      </w:pPr>
      <w:r>
        <w:t xml:space="preserve">оформление </w:t>
      </w:r>
      <w:hyperlink r:id="rId42" w:history="1">
        <w:r>
          <w:rPr>
            <w:color w:val="0000FF"/>
          </w:rPr>
          <w:t>листков</w:t>
        </w:r>
      </w:hyperlink>
      <w: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C86079" w:rsidRDefault="00C86079">
      <w:pPr>
        <w:pStyle w:val="ConsPlusNormal"/>
        <w:ind w:firstLine="540"/>
        <w:jc w:val="both"/>
      </w:pPr>
      <w: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C86079" w:rsidRDefault="00C86079">
      <w:pPr>
        <w:pStyle w:val="ConsPlusNormal"/>
        <w:ind w:firstLine="540"/>
        <w:jc w:val="both"/>
      </w:pPr>
      <w:r>
        <w:t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5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  <w:bookmarkStart w:id="9" w:name="P478"/>
      <w:bookmarkEnd w:id="9"/>
      <w:r>
        <w:t>ПРАВИЛА</w:t>
      </w:r>
    </w:p>
    <w:p w:rsidR="00C86079" w:rsidRDefault="00C86079">
      <w:pPr>
        <w:pStyle w:val="ConsPlusNormal"/>
        <w:jc w:val="center"/>
      </w:pPr>
      <w:r>
        <w:t>ОРГАНИЗАЦИИ ДЕЯТЕЛЬНОСТИ ОТДЕЛЕНИЯ (КАБИНЕТА) НЕОТЛОЖНОЙ</w:t>
      </w:r>
    </w:p>
    <w:p w:rsidR="00C86079" w:rsidRDefault="00C86079">
      <w:pPr>
        <w:pStyle w:val="ConsPlusNormal"/>
        <w:jc w:val="center"/>
      </w:pPr>
      <w:r>
        <w:t>МЕДИЦИНСКОЙ ПОМОЩИ ПОЛИКЛИНИКИ (ВРАЧЕБНОЙ АМБУЛАТОРИИ,</w:t>
      </w:r>
    </w:p>
    <w:p w:rsidR="00C86079" w:rsidRDefault="00C86079">
      <w:pPr>
        <w:pStyle w:val="ConsPlusNormal"/>
        <w:jc w:val="center"/>
      </w:pPr>
      <w:r>
        <w:t>ЦЕНТРА ОБЩЕЙ ВРАЧЕБНОЙ ПРАКТИКИ (СЕМЕЙНОЙ МЕДИЦИНЫ))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C86079" w:rsidRDefault="00C86079">
      <w:pPr>
        <w:pStyle w:val="ConsPlusNormal"/>
        <w:ind w:firstLine="540"/>
        <w:jc w:val="both"/>
      </w:pPr>
      <w: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C86079" w:rsidRDefault="00C86079">
      <w:pPr>
        <w:pStyle w:val="ConsPlusNormal"/>
        <w:ind w:firstLine="540"/>
        <w:jc w:val="both"/>
      </w:pPr>
      <w: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C86079" w:rsidRDefault="00C86079">
      <w:pPr>
        <w:pStyle w:val="ConsPlusNormal"/>
        <w:ind w:firstLine="540"/>
        <w:jc w:val="both"/>
      </w:pPr>
      <w: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</w:p>
    <w:p w:rsidR="00C86079" w:rsidRDefault="00C86079">
      <w:pPr>
        <w:pStyle w:val="ConsPlusNormal"/>
        <w:ind w:firstLine="540"/>
        <w:jc w:val="both"/>
      </w:pPr>
      <w: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C86079" w:rsidRDefault="00C86079">
      <w:pPr>
        <w:pStyle w:val="ConsPlusNormal"/>
        <w:ind w:firstLine="540"/>
        <w:jc w:val="both"/>
      </w:pPr>
      <w:r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C86079" w:rsidRDefault="00C86079">
      <w:pPr>
        <w:pStyle w:val="ConsPlusNormal"/>
        <w:ind w:firstLine="540"/>
        <w:jc w:val="both"/>
      </w:pPr>
      <w:r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C86079" w:rsidRDefault="00C86079">
      <w:pPr>
        <w:pStyle w:val="ConsPlusNormal"/>
        <w:ind w:firstLine="540"/>
        <w:jc w:val="both"/>
      </w:pPr>
      <w:r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C86079" w:rsidRDefault="00C86079">
      <w:pPr>
        <w:pStyle w:val="ConsPlusNormal"/>
        <w:ind w:firstLine="540"/>
        <w:jc w:val="both"/>
      </w:pPr>
      <w:r>
        <w:t>8. 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</w:p>
    <w:p w:rsidR="00C86079" w:rsidRDefault="00C86079">
      <w:pPr>
        <w:pStyle w:val="ConsPlusNormal"/>
        <w:ind w:firstLine="540"/>
        <w:jc w:val="both"/>
      </w:pPr>
      <w:r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6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  <w:r>
        <w:t>ПРАВИЛА</w:t>
      </w:r>
    </w:p>
    <w:p w:rsidR="00C86079" w:rsidRDefault="00C86079">
      <w:pPr>
        <w:pStyle w:val="ConsPlusNormal"/>
        <w:jc w:val="center"/>
      </w:pPr>
      <w:r>
        <w:t>ОРГАНИЗАЦИИ ДЕЯТЕЛЬНОСТИ КАБИНЕТА ВРАЧА ОБЩЕЙ ПРАКТИКИ</w:t>
      </w:r>
    </w:p>
    <w:p w:rsidR="00C86079" w:rsidRDefault="00C86079">
      <w:pPr>
        <w:pStyle w:val="ConsPlusNormal"/>
        <w:jc w:val="center"/>
      </w:pPr>
      <w:r>
        <w:t>(СЕМЕЙНОГО ВРАЧА)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43" w:history="1">
        <w:r>
          <w:rPr>
            <w:color w:val="0000FF"/>
          </w:rPr>
          <w:t>врача общей практики</w:t>
        </w:r>
      </w:hyperlink>
      <w:r>
        <w:t xml:space="preserve"> (семейного врача).</w:t>
      </w:r>
    </w:p>
    <w:p w:rsidR="00C86079" w:rsidRDefault="00C86079">
      <w:pPr>
        <w:pStyle w:val="ConsPlusNormal"/>
        <w:ind w:firstLine="540"/>
        <w:jc w:val="both"/>
      </w:pPr>
      <w: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C86079" w:rsidRDefault="00C86079">
      <w:pPr>
        <w:pStyle w:val="ConsPlusNormal"/>
        <w:ind w:firstLine="540"/>
        <w:jc w:val="both"/>
      </w:pPr>
      <w: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C86079" w:rsidRDefault="00C86079">
      <w:pPr>
        <w:pStyle w:val="ConsPlusNormal"/>
        <w:ind w:firstLine="540"/>
        <w:jc w:val="both"/>
      </w:pPr>
      <w: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C86079" w:rsidRDefault="00C86079">
      <w:pPr>
        <w:pStyle w:val="ConsPlusNormal"/>
        <w:ind w:firstLine="540"/>
        <w:jc w:val="both"/>
      </w:pPr>
      <w: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C86079" w:rsidRDefault="00C86079">
      <w:pPr>
        <w:pStyle w:val="ConsPlusNormal"/>
        <w:ind w:firstLine="540"/>
        <w:jc w:val="both"/>
      </w:pPr>
      <w:r>
        <w:t>6. Основными задачами Кабинета являются:</w:t>
      </w:r>
    </w:p>
    <w:p w:rsidR="00C86079" w:rsidRDefault="00C86079">
      <w:pPr>
        <w:pStyle w:val="ConsPlusNormal"/>
        <w:ind w:firstLine="540"/>
        <w:jc w:val="both"/>
      </w:pPr>
      <w:r>
        <w:t xml:space="preserve">оказание первичной врачебной медико-санитарной помощи в соответствии с установленными </w:t>
      </w:r>
      <w:hyperlink r:id="rId44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45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 в дневном стационаре;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C86079" w:rsidRDefault="00C86079">
      <w:pPr>
        <w:pStyle w:val="ConsPlusNormal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C86079" w:rsidRDefault="00C86079">
      <w:pPr>
        <w:pStyle w:val="ConsPlusNormal"/>
        <w:ind w:firstLine="540"/>
        <w:jc w:val="both"/>
      </w:pPr>
      <w: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C86079" w:rsidRDefault="00C86079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C86079" w:rsidRDefault="00C86079">
      <w:pPr>
        <w:pStyle w:val="ConsPlusNormal"/>
        <w:ind w:firstLine="540"/>
        <w:jc w:val="both"/>
      </w:pPr>
      <w:r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C86079" w:rsidRDefault="00C86079">
      <w:pPr>
        <w:pStyle w:val="ConsPlusNormal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C86079" w:rsidRDefault="00C86079">
      <w:pPr>
        <w:pStyle w:val="ConsPlusNormal"/>
        <w:ind w:firstLine="540"/>
        <w:jc w:val="both"/>
      </w:pPr>
      <w:r>
        <w:t xml:space="preserve">организация и проведение школ здоровья, школ для больных с </w:t>
      </w:r>
      <w:hyperlink r:id="rId46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C86079" w:rsidRDefault="00C86079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</w:p>
    <w:p w:rsidR="00C86079" w:rsidRDefault="00C86079">
      <w:pPr>
        <w:pStyle w:val="ConsPlusNormal"/>
        <w:ind w:firstLine="540"/>
        <w:jc w:val="both"/>
      </w:pPr>
      <w:r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их семей правилам первой помощи при этих состояниях;</w:t>
      </w:r>
    </w:p>
    <w:p w:rsidR="00C86079" w:rsidRDefault="00C86079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47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C86079" w:rsidRDefault="00C86079">
      <w:pPr>
        <w:pStyle w:val="ConsPlusNormal"/>
        <w:ind w:firstLine="540"/>
        <w:jc w:val="both"/>
      </w:pPr>
      <w:r>
        <w:t>формирование групп риска;</w:t>
      </w:r>
    </w:p>
    <w:p w:rsidR="00C86079" w:rsidRDefault="00C86079">
      <w:pPr>
        <w:pStyle w:val="ConsPlusNormal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C86079" w:rsidRDefault="00C86079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C86079" w:rsidRDefault="00C86079">
      <w:pPr>
        <w:pStyle w:val="ConsPlusNormal"/>
        <w:ind w:firstLine="540"/>
        <w:jc w:val="both"/>
      </w:pPr>
      <w:r>
        <w:t xml:space="preserve">осуществление </w:t>
      </w:r>
      <w:hyperlink r:id="rId48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C86079" w:rsidRDefault="00C86079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C86079" w:rsidRDefault="00C86079">
      <w:pPr>
        <w:pStyle w:val="ConsPlusNormal"/>
        <w:ind w:firstLine="540"/>
        <w:jc w:val="both"/>
      </w:pPr>
      <w:r>
        <w:t>проведение предварительных или периодических медицинских осмотров работников и водителей транспортных средств;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C86079" w:rsidRDefault="00C86079">
      <w:pPr>
        <w:pStyle w:val="ConsPlusNormal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  <w:r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7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</w:t>
      </w:r>
      <w:hyperlink r:id="rId49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организации деятельности отделения (кабинета) медицинской профилактики для взрослых.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jc w:val="center"/>
      </w:pPr>
      <w:r>
        <w:t>ПРАВИЛА</w:t>
      </w:r>
    </w:p>
    <w:p w:rsidR="00C86079" w:rsidRDefault="00C86079">
      <w:pPr>
        <w:pStyle w:val="ConsPlusNormal"/>
        <w:jc w:val="center"/>
      </w:pPr>
      <w:r>
        <w:t>ОРГАНИЗАЦИИ ДЕЯТЕЛЬНОСТИ ОТДЕЛЕНИЯ (КАБИНЕТА)</w:t>
      </w:r>
    </w:p>
    <w:p w:rsidR="00C86079" w:rsidRDefault="00C86079">
      <w:pPr>
        <w:pStyle w:val="ConsPlusNormal"/>
        <w:jc w:val="center"/>
      </w:pPr>
      <w:r>
        <w:t>МЕДИЦИНСКОЙ ПРОФИЛАКТИКИ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 xml:space="preserve">Исключены.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8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r>
        <w:t>ПРАВИЛА</w:t>
      </w:r>
    </w:p>
    <w:p w:rsidR="00C86079" w:rsidRDefault="00C86079">
      <w:pPr>
        <w:pStyle w:val="ConsPlusNormal"/>
        <w:jc w:val="center"/>
      </w:pPr>
      <w:r>
        <w:t>ОРГАНИЗАЦИИ ДЕЯТЕЛЬНОСТИ МОБИЛЬНОЙ МЕДИЦИНСКОЙ БРИГАДЫ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мобильной медицинской бригады.</w:t>
      </w:r>
    </w:p>
    <w:p w:rsidR="00C86079" w:rsidRDefault="00C86079">
      <w:pPr>
        <w:pStyle w:val="ConsPlusNormal"/>
        <w:ind w:firstLine="540"/>
        <w:jc w:val="both"/>
      </w:pPr>
      <w:bookmarkStart w:id="10" w:name="P581"/>
      <w:bookmarkEnd w:id="10"/>
      <w:r>
        <w:t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</w:p>
    <w:p w:rsidR="00C86079" w:rsidRDefault="00C86079">
      <w:pPr>
        <w:pStyle w:val="ConsPlusNormal"/>
        <w:ind w:firstLine="540"/>
        <w:jc w:val="both"/>
      </w:pPr>
      <w:r>
        <w:t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C86079" w:rsidRDefault="00C86079">
      <w:pPr>
        <w:pStyle w:val="ConsPlusNormal"/>
        <w:ind w:firstLine="540"/>
        <w:jc w:val="both"/>
      </w:pPr>
      <w: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C86079" w:rsidRDefault="00C86079">
      <w:pPr>
        <w:pStyle w:val="ConsPlusNormal"/>
        <w:ind w:firstLine="540"/>
        <w:jc w:val="both"/>
      </w:pPr>
      <w: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C86079" w:rsidRDefault="00C86079">
      <w:pPr>
        <w:pStyle w:val="ConsPlusNormal"/>
        <w:ind w:firstLine="540"/>
        <w:jc w:val="both"/>
      </w:pPr>
      <w:r>
        <w:t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организационной работы.</w:t>
      </w:r>
    </w:p>
    <w:p w:rsidR="00C86079" w:rsidRDefault="00C86079">
      <w:pPr>
        <w:pStyle w:val="ConsPlusNormal"/>
        <w:ind w:firstLine="540"/>
        <w:jc w:val="both"/>
      </w:pPr>
      <w:r>
        <w:t xml:space="preserve"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 </w:t>
      </w:r>
      <w:hyperlink w:anchor="P581" w:history="1">
        <w:r>
          <w:rPr>
            <w:color w:val="0000FF"/>
          </w:rPr>
          <w:t>пунктом 2</w:t>
        </w:r>
      </w:hyperlink>
      <w:r>
        <w:t xml:space="preserve"> настоящих Правил, учебно-методическими пособиями и санитарно-просветительной литературой.</w:t>
      </w:r>
    </w:p>
    <w:p w:rsidR="00C86079" w:rsidRDefault="00C86079">
      <w:pPr>
        <w:pStyle w:val="ConsPlusNormal"/>
        <w:ind w:firstLine="540"/>
        <w:jc w:val="both"/>
      </w:pPr>
      <w: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9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организации деятельности профильных дневных стационаров, см. Приказы Минздрава России от 15.11.2012 </w:t>
      </w:r>
      <w:hyperlink r:id="rId51" w:history="1">
        <w:r>
          <w:rPr>
            <w:color w:val="0000FF"/>
          </w:rPr>
          <w:t>N 930н</w:t>
        </w:r>
      </w:hyperlink>
      <w:r>
        <w:rPr>
          <w:color w:val="0A2666"/>
        </w:rPr>
        <w:t xml:space="preserve">, от 15.11.2012 </w:t>
      </w:r>
      <w:hyperlink r:id="rId52" w:history="1">
        <w:r>
          <w:rPr>
            <w:color w:val="0000FF"/>
          </w:rPr>
          <w:t>N 923н</w:t>
        </w:r>
      </w:hyperlink>
      <w:r>
        <w:rPr>
          <w:color w:val="0A2666"/>
        </w:rPr>
        <w:t xml:space="preserve">, от 15.11.2012 </w:t>
      </w:r>
      <w:hyperlink r:id="rId53" w:history="1">
        <w:r>
          <w:rPr>
            <w:color w:val="0000FF"/>
          </w:rPr>
          <w:t>N 922н</w:t>
        </w:r>
      </w:hyperlink>
      <w:r>
        <w:rPr>
          <w:color w:val="0A2666"/>
        </w:rPr>
        <w:t xml:space="preserve">, от 15.11.2012 </w:t>
      </w:r>
      <w:hyperlink r:id="rId54" w:history="1">
        <w:r>
          <w:rPr>
            <w:color w:val="0000FF"/>
          </w:rPr>
          <w:t>N 920н</w:t>
        </w:r>
      </w:hyperlink>
      <w:r>
        <w:rPr>
          <w:color w:val="0A2666"/>
        </w:rPr>
        <w:t xml:space="preserve">, от 15.11.2012 </w:t>
      </w:r>
      <w:hyperlink r:id="rId55" w:history="1">
        <w:r>
          <w:rPr>
            <w:color w:val="0000FF"/>
          </w:rPr>
          <w:t>N 918н</w:t>
        </w:r>
      </w:hyperlink>
      <w:r>
        <w:rPr>
          <w:color w:val="0A2666"/>
        </w:rPr>
        <w:t xml:space="preserve">, от 15.11.2012 </w:t>
      </w:r>
      <w:hyperlink r:id="rId56" w:history="1">
        <w:r>
          <w:rPr>
            <w:color w:val="0000FF"/>
          </w:rPr>
          <w:t>N 916н</w:t>
        </w:r>
      </w:hyperlink>
      <w:r>
        <w:rPr>
          <w:color w:val="0A2666"/>
        </w:rPr>
        <w:t xml:space="preserve">, от 15.11.2012 </w:t>
      </w:r>
      <w:hyperlink r:id="rId57" w:history="1">
        <w:r>
          <w:rPr>
            <w:color w:val="0000FF"/>
          </w:rPr>
          <w:t>N 915н</w:t>
        </w:r>
      </w:hyperlink>
      <w:r>
        <w:rPr>
          <w:color w:val="0A2666"/>
        </w:rPr>
        <w:t xml:space="preserve">, от 12.11.2012 </w:t>
      </w:r>
      <w:hyperlink r:id="rId58" w:history="1">
        <w:r>
          <w:rPr>
            <w:color w:val="0000FF"/>
          </w:rPr>
          <w:t>N 907н</w:t>
        </w:r>
      </w:hyperlink>
      <w:r>
        <w:rPr>
          <w:color w:val="0A2666"/>
        </w:rPr>
        <w:t xml:space="preserve">, от 12.11.2012 </w:t>
      </w:r>
      <w:hyperlink r:id="rId59" w:history="1">
        <w:r>
          <w:rPr>
            <w:color w:val="0000FF"/>
          </w:rPr>
          <w:t>N 906н</w:t>
        </w:r>
      </w:hyperlink>
      <w:r>
        <w:rPr>
          <w:color w:val="0A2666"/>
        </w:rPr>
        <w:t xml:space="preserve">, от 12.11.2012 </w:t>
      </w:r>
      <w:hyperlink r:id="rId60" w:history="1">
        <w:r>
          <w:rPr>
            <w:color w:val="0000FF"/>
          </w:rPr>
          <w:t>N 905н</w:t>
        </w:r>
      </w:hyperlink>
      <w:r>
        <w:rPr>
          <w:color w:val="0A2666"/>
        </w:rPr>
        <w:t xml:space="preserve">, от 12.11.2012 </w:t>
      </w:r>
      <w:hyperlink r:id="rId61" w:history="1">
        <w:r>
          <w:rPr>
            <w:color w:val="0000FF"/>
          </w:rPr>
          <w:t>N 902н</w:t>
        </w:r>
      </w:hyperlink>
      <w:r>
        <w:rPr>
          <w:color w:val="0A2666"/>
        </w:rPr>
        <w:t xml:space="preserve">, от 12.11.2012 </w:t>
      </w:r>
      <w:hyperlink r:id="rId62" w:history="1">
        <w:r>
          <w:rPr>
            <w:color w:val="0000FF"/>
          </w:rPr>
          <w:t>N 901н</w:t>
        </w:r>
      </w:hyperlink>
      <w:r>
        <w:rPr>
          <w:color w:val="0A2666"/>
        </w:rPr>
        <w:t xml:space="preserve">, от 12.11.2012 </w:t>
      </w:r>
      <w:hyperlink r:id="rId63" w:history="1">
        <w:r>
          <w:rPr>
            <w:color w:val="0000FF"/>
          </w:rPr>
          <w:t>N 898н</w:t>
        </w:r>
      </w:hyperlink>
      <w:r>
        <w:rPr>
          <w:color w:val="0A2666"/>
        </w:rPr>
        <w:t xml:space="preserve">, от 07.11.2012 </w:t>
      </w:r>
      <w:hyperlink r:id="rId64" w:history="1">
        <w:r>
          <w:rPr>
            <w:color w:val="0000FF"/>
          </w:rPr>
          <w:t>N 606н</w:t>
        </w:r>
      </w:hyperlink>
      <w:r>
        <w:rPr>
          <w:color w:val="0A2666"/>
        </w:rPr>
        <w:t xml:space="preserve">, </w:t>
      </w:r>
      <w:hyperlink r:id="rId65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Минздравсоцразвития России от 17.05.2012 N 566н, </w:t>
      </w:r>
      <w:hyperlink r:id="rId66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России от 30.12.2015 N 1034н.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jc w:val="center"/>
      </w:pPr>
      <w:r>
        <w:t>ПРАВИЛА ОРГАНИЗАЦИИ ДЕЯТЕЛЬНОСТИ ДНЕВНОГО СТАЦИОНАРА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</w:p>
    <w:p w:rsidR="00C86079" w:rsidRDefault="00C86079">
      <w:pPr>
        <w:pStyle w:val="ConsPlusNormal"/>
        <w:ind w:firstLine="540"/>
        <w:jc w:val="both"/>
      </w:pPr>
      <w:r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C86079" w:rsidRDefault="00C86079">
      <w:pPr>
        <w:pStyle w:val="ConsPlusNormal"/>
        <w:ind w:firstLine="540"/>
        <w:jc w:val="both"/>
      </w:pPr>
      <w:r>
        <w:t xml:space="preserve"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</w:t>
      </w:r>
      <w:hyperlink w:anchor="P648" w:history="1">
        <w:r>
          <w:rPr>
            <w:color w:val="0000FF"/>
          </w:rPr>
          <w:t>приложением N 10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C86079" w:rsidRDefault="00C86079">
      <w:pPr>
        <w:pStyle w:val="ConsPlusNormal"/>
        <w:ind w:firstLine="540"/>
        <w:jc w:val="both"/>
      </w:pPr>
      <w:r>
        <w:t xml:space="preserve">4. На должность заведующего дневным стационаром назначаются специалисты, соответствующие квалификационным </w:t>
      </w:r>
      <w:hyperlink r:id="rId6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C86079" w:rsidRDefault="00C86079">
      <w:pPr>
        <w:pStyle w:val="ConsPlusNormal"/>
        <w:ind w:firstLine="540"/>
        <w:jc w:val="both"/>
      </w:pPr>
      <w:r>
        <w:t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C86079" w:rsidRDefault="00C86079">
      <w:pPr>
        <w:pStyle w:val="ConsPlusNormal"/>
        <w:ind w:firstLine="540"/>
        <w:jc w:val="both"/>
      </w:pPr>
      <w:r>
        <w:t>6. Для организации работы дневного стационара в его структуре рекомендуется предусматривать:</w:t>
      </w:r>
    </w:p>
    <w:p w:rsidR="00C86079" w:rsidRDefault="00C86079">
      <w:pPr>
        <w:pStyle w:val="ConsPlusNormal"/>
        <w:ind w:firstLine="540"/>
        <w:jc w:val="both"/>
      </w:pPr>
      <w:r>
        <w:t>палаты;</w:t>
      </w:r>
    </w:p>
    <w:p w:rsidR="00C86079" w:rsidRDefault="00C86079">
      <w:pPr>
        <w:pStyle w:val="ConsPlusNormal"/>
        <w:ind w:firstLine="540"/>
        <w:jc w:val="both"/>
      </w:pPr>
      <w:r>
        <w:t>процедурную (манипуляционную);</w:t>
      </w:r>
    </w:p>
    <w:p w:rsidR="00C86079" w:rsidRDefault="00C86079">
      <w:pPr>
        <w:pStyle w:val="ConsPlusNormal"/>
        <w:ind w:firstLine="540"/>
        <w:jc w:val="both"/>
      </w:pPr>
      <w:r>
        <w:t>пост медицинской сестры;</w:t>
      </w:r>
    </w:p>
    <w:p w:rsidR="00C86079" w:rsidRDefault="00C86079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C86079" w:rsidRDefault="00C86079">
      <w:pPr>
        <w:pStyle w:val="ConsPlusNormal"/>
        <w:ind w:firstLine="540"/>
        <w:jc w:val="both"/>
      </w:pPr>
      <w:r>
        <w:t>комнату для приема пищи больными;</w:t>
      </w:r>
    </w:p>
    <w:p w:rsidR="00C86079" w:rsidRDefault="00C86079">
      <w:pPr>
        <w:pStyle w:val="ConsPlusNormal"/>
        <w:ind w:firstLine="540"/>
        <w:jc w:val="both"/>
      </w:pPr>
      <w:r>
        <w:t>кабинеты врачей;</w:t>
      </w:r>
    </w:p>
    <w:p w:rsidR="00C86079" w:rsidRDefault="00C86079">
      <w:pPr>
        <w:pStyle w:val="ConsPlusNormal"/>
        <w:ind w:firstLine="540"/>
        <w:jc w:val="both"/>
      </w:pPr>
      <w:r>
        <w:t>комнату персонала;</w:t>
      </w:r>
    </w:p>
    <w:p w:rsidR="00C86079" w:rsidRDefault="00C86079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C86079" w:rsidRDefault="00C86079">
      <w:pPr>
        <w:pStyle w:val="ConsPlusNormal"/>
        <w:ind w:firstLine="540"/>
        <w:jc w:val="both"/>
      </w:pPr>
      <w:r>
        <w:t>санузел для персонала;</w:t>
      </w:r>
    </w:p>
    <w:p w:rsidR="00C86079" w:rsidRDefault="00C86079">
      <w:pPr>
        <w:pStyle w:val="ConsPlusNormal"/>
        <w:ind w:firstLine="540"/>
        <w:jc w:val="both"/>
      </w:pPr>
      <w:r>
        <w:t>санузел для пациентов;</w:t>
      </w:r>
    </w:p>
    <w:p w:rsidR="00C86079" w:rsidRDefault="00C86079">
      <w:pPr>
        <w:pStyle w:val="ConsPlusNormal"/>
        <w:ind w:firstLine="540"/>
        <w:jc w:val="both"/>
      </w:pPr>
      <w:r>
        <w:t>санитарную комнату.</w:t>
      </w:r>
    </w:p>
    <w:p w:rsidR="00C86079" w:rsidRDefault="00C86079">
      <w:pPr>
        <w:pStyle w:val="ConsPlusNormal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 дневного стационара согласно </w:t>
      </w:r>
      <w:hyperlink w:anchor="P685" w:history="1">
        <w:r>
          <w:rPr>
            <w:color w:val="0000FF"/>
          </w:rPr>
          <w:t>приложению N 11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C86079" w:rsidRDefault="00C86079">
      <w:pPr>
        <w:pStyle w:val="ConsPlusNormal"/>
        <w:ind w:firstLine="540"/>
        <w:jc w:val="both"/>
      </w:pPr>
      <w: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C86079" w:rsidRDefault="00C86079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C86079" w:rsidRDefault="00C86079">
      <w:pPr>
        <w:pStyle w:val="ConsPlusNormal"/>
        <w:ind w:firstLine="540"/>
        <w:jc w:val="both"/>
      </w:pPr>
      <w:r>
        <w:t xml:space="preserve">оказание медицинской помощи больным, не требующим круглосуточного медицинского наблюдения в соответствии с утвержденными </w:t>
      </w:r>
      <w:hyperlink r:id="rId68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C86079" w:rsidRDefault="00C86079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C86079" w:rsidRDefault="00C8607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C86079" w:rsidRDefault="00C86079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C86079" w:rsidRDefault="00C86079">
      <w:pPr>
        <w:pStyle w:val="ConsPlusNormal"/>
        <w:ind w:firstLine="540"/>
        <w:jc w:val="both"/>
      </w:pPr>
      <w:r>
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10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  <w:bookmarkStart w:id="11" w:name="P648"/>
      <w:bookmarkEnd w:id="11"/>
      <w:r>
        <w:t>РЕКОМЕНДУЕМЫЕ ШТАТНЫЕ НОРМАТИВЫ ДНЕВНОГО СТАЦИОНАРА</w:t>
      </w:r>
    </w:p>
    <w:p w:rsidR="00C86079" w:rsidRDefault="00C8607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3349"/>
        <w:gridCol w:w="3426"/>
      </w:tblGrid>
      <w:tr w:rsidR="00C86079">
        <w:tc>
          <w:tcPr>
            <w:tcW w:w="695" w:type="dxa"/>
          </w:tcPr>
          <w:p w:rsidR="00C86079" w:rsidRDefault="00C86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9" w:type="dxa"/>
          </w:tcPr>
          <w:p w:rsidR="00C86079" w:rsidRDefault="00C8607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26" w:type="dxa"/>
          </w:tcPr>
          <w:p w:rsidR="00C86079" w:rsidRDefault="00C8607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C86079">
        <w:tc>
          <w:tcPr>
            <w:tcW w:w="695" w:type="dxa"/>
          </w:tcPr>
          <w:p w:rsidR="00C86079" w:rsidRDefault="00C86079">
            <w:pPr>
              <w:pStyle w:val="ConsPlusNormal"/>
            </w:pPr>
            <w:r>
              <w:t>1.</w:t>
            </w:r>
          </w:p>
        </w:tc>
        <w:tc>
          <w:tcPr>
            <w:tcW w:w="3349" w:type="dxa"/>
          </w:tcPr>
          <w:p w:rsidR="00C86079" w:rsidRDefault="00C86079">
            <w:pPr>
              <w:pStyle w:val="ConsPlusNormal"/>
            </w:pPr>
            <w:r>
              <w:t>Заведующий дневным стационаром - врач-терапевт</w:t>
            </w:r>
          </w:p>
        </w:tc>
        <w:tc>
          <w:tcPr>
            <w:tcW w:w="3426" w:type="dxa"/>
          </w:tcPr>
          <w:p w:rsidR="00C86079" w:rsidRDefault="00C86079">
            <w:pPr>
              <w:pStyle w:val="ConsPlusNormal"/>
              <w:jc w:val="both"/>
            </w:pPr>
            <w:r>
              <w:t>вместо 0,5 должности врача при наличии менее 20 пациенто-мест</w:t>
            </w:r>
          </w:p>
        </w:tc>
      </w:tr>
      <w:tr w:rsidR="00C86079">
        <w:tc>
          <w:tcPr>
            <w:tcW w:w="695" w:type="dxa"/>
          </w:tcPr>
          <w:p w:rsidR="00C86079" w:rsidRDefault="00C86079">
            <w:pPr>
              <w:pStyle w:val="ConsPlusNormal"/>
            </w:pPr>
            <w:r>
              <w:t>2.</w:t>
            </w:r>
          </w:p>
        </w:tc>
        <w:tc>
          <w:tcPr>
            <w:tcW w:w="3349" w:type="dxa"/>
          </w:tcPr>
          <w:p w:rsidR="00C86079" w:rsidRDefault="00C86079">
            <w:pPr>
              <w:pStyle w:val="ConsPlusNormal"/>
            </w:pPr>
            <w:r>
              <w:t>Врач-терапевт, врач-терапевт участковый, врач общей практики (семейный врач)</w:t>
            </w:r>
          </w:p>
        </w:tc>
        <w:tc>
          <w:tcPr>
            <w:tcW w:w="3426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20 пациенто-мест или на 20 больных стационара на дому</w:t>
            </w:r>
          </w:p>
        </w:tc>
      </w:tr>
      <w:tr w:rsidR="00C86079">
        <w:tc>
          <w:tcPr>
            <w:tcW w:w="695" w:type="dxa"/>
          </w:tcPr>
          <w:p w:rsidR="00C86079" w:rsidRDefault="00C86079">
            <w:pPr>
              <w:pStyle w:val="ConsPlusNormal"/>
            </w:pPr>
            <w:r>
              <w:t>3.</w:t>
            </w:r>
          </w:p>
        </w:tc>
        <w:tc>
          <w:tcPr>
            <w:tcW w:w="3349" w:type="dxa"/>
          </w:tcPr>
          <w:p w:rsidR="00C86079" w:rsidRDefault="00C8607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26" w:type="dxa"/>
          </w:tcPr>
          <w:p w:rsidR="00C86079" w:rsidRDefault="00C86079">
            <w:pPr>
              <w:pStyle w:val="ConsPlusNormal"/>
              <w:jc w:val="both"/>
            </w:pPr>
            <w:r>
              <w:t>вместо 0,5 должности медицинской сестры при наличии менее 20 пациенто-мест, 1 должность на 20 пациенто-мест</w:t>
            </w:r>
          </w:p>
        </w:tc>
      </w:tr>
      <w:tr w:rsidR="00C86079">
        <w:tc>
          <w:tcPr>
            <w:tcW w:w="695" w:type="dxa"/>
          </w:tcPr>
          <w:p w:rsidR="00C86079" w:rsidRDefault="00C86079">
            <w:pPr>
              <w:pStyle w:val="ConsPlusNormal"/>
            </w:pPr>
            <w:r>
              <w:t>4.</w:t>
            </w:r>
          </w:p>
        </w:tc>
        <w:tc>
          <w:tcPr>
            <w:tcW w:w="3349" w:type="dxa"/>
          </w:tcPr>
          <w:p w:rsidR="00C86079" w:rsidRDefault="00C86079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426" w:type="dxa"/>
          </w:tcPr>
          <w:p w:rsidR="00C86079" w:rsidRDefault="00C86079">
            <w:pPr>
              <w:pStyle w:val="ConsPlusNormal"/>
            </w:pPr>
            <w:r>
              <w:t>1 должность на 15 пациенто-мест</w:t>
            </w:r>
          </w:p>
        </w:tc>
      </w:tr>
      <w:tr w:rsidR="00C86079">
        <w:tc>
          <w:tcPr>
            <w:tcW w:w="695" w:type="dxa"/>
          </w:tcPr>
          <w:p w:rsidR="00C86079" w:rsidRDefault="00C86079">
            <w:pPr>
              <w:pStyle w:val="ConsPlusNormal"/>
            </w:pPr>
            <w:r>
              <w:t>5.</w:t>
            </w:r>
          </w:p>
        </w:tc>
        <w:tc>
          <w:tcPr>
            <w:tcW w:w="3349" w:type="dxa"/>
          </w:tcPr>
          <w:p w:rsidR="00C86079" w:rsidRDefault="00C8607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26" w:type="dxa"/>
          </w:tcPr>
          <w:p w:rsidR="00C86079" w:rsidRDefault="00C86079">
            <w:pPr>
              <w:pStyle w:val="ConsPlusNormal"/>
            </w:pPr>
            <w:r>
              <w:t>1 должность на 6 больных</w:t>
            </w:r>
          </w:p>
        </w:tc>
      </w:tr>
      <w:tr w:rsidR="00C86079">
        <w:tc>
          <w:tcPr>
            <w:tcW w:w="695" w:type="dxa"/>
          </w:tcPr>
          <w:p w:rsidR="00C86079" w:rsidRDefault="00C86079">
            <w:pPr>
              <w:pStyle w:val="ConsPlusNormal"/>
            </w:pPr>
            <w:r>
              <w:t>6.</w:t>
            </w:r>
          </w:p>
        </w:tc>
        <w:tc>
          <w:tcPr>
            <w:tcW w:w="3349" w:type="dxa"/>
          </w:tcPr>
          <w:p w:rsidR="00C86079" w:rsidRDefault="00C86079">
            <w:pPr>
              <w:pStyle w:val="ConsPlusNormal"/>
            </w:pPr>
            <w:r>
              <w:t>Санитар</w:t>
            </w:r>
          </w:p>
        </w:tc>
        <w:tc>
          <w:tcPr>
            <w:tcW w:w="3426" w:type="dxa"/>
          </w:tcPr>
          <w:p w:rsidR="00C86079" w:rsidRDefault="00C86079">
            <w:pPr>
              <w:pStyle w:val="ConsPlusNormal"/>
            </w:pPr>
            <w:r>
              <w:t>1 должность на 15 пациенто-мест</w:t>
            </w:r>
          </w:p>
        </w:tc>
      </w:tr>
    </w:tbl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right"/>
        <w:outlineLvl w:val="1"/>
      </w:pPr>
      <w:r>
        <w:t>Приложение N 11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  <w:bookmarkStart w:id="12" w:name="P685"/>
      <w:bookmarkEnd w:id="12"/>
      <w:r>
        <w:t>СТАНДАРТ ОСНАЩЕНИЯ ДНЕВНОГО СТАЦИОНАРА</w:t>
      </w:r>
    </w:p>
    <w:p w:rsidR="00C86079" w:rsidRDefault="00C86079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692"/>
        <w:gridCol w:w="2116"/>
      </w:tblGrid>
      <w:tr w:rsidR="00C86079">
        <w:tc>
          <w:tcPr>
            <w:tcW w:w="662" w:type="dxa"/>
          </w:tcPr>
          <w:p w:rsidR="00C86079" w:rsidRDefault="00C860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2.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  <w:jc w:val="both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3.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  <w:jc w:val="both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4.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  <w:jc w:val="both"/>
            </w:pPr>
            <w:r>
              <w:t>Аппарат для диагностики функций внешнего дыхания &lt;1&gt;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5.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При наличии должности заведующего дневным стационаром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6.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  <w:jc w:val="both"/>
            </w:pPr>
            <w:r>
              <w:t>Рабочее место врача-терапевта (врача общей практики (семейного врача))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7.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8.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Ростомер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9.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10.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  <w:jc w:val="both"/>
            </w:pPr>
            <w:r>
              <w:t>Измеритель артериального давления, сфигмоманометр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11.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Штатив для длительных инфузионных вливаний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12.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13.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Укладка "АнтиСПИД"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14.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 xml:space="preserve">Спирограф электронный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15.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Пульсоксиметр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16.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17.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18.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Весы медицинские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19.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20.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Сфигмоманометр для взрослых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62" w:type="dxa"/>
          </w:tcPr>
          <w:p w:rsidR="00C86079" w:rsidRDefault="00C86079">
            <w:pPr>
              <w:pStyle w:val="ConsPlusNormal"/>
            </w:pPr>
            <w:r>
              <w:t>21.</w:t>
            </w:r>
          </w:p>
        </w:tc>
        <w:tc>
          <w:tcPr>
            <w:tcW w:w="4692" w:type="dxa"/>
          </w:tcPr>
          <w:p w:rsidR="00C86079" w:rsidRDefault="00C86079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16" w:type="dxa"/>
          </w:tcPr>
          <w:p w:rsidR="00C86079" w:rsidRDefault="00C86079">
            <w:pPr>
              <w:pStyle w:val="ConsPlusNormal"/>
              <w:jc w:val="center"/>
            </w:pPr>
            <w:r>
              <w:t>1 на 1 койку</w:t>
            </w:r>
          </w:p>
        </w:tc>
      </w:tr>
    </w:tbl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--------------------------------</w:t>
      </w:r>
    </w:p>
    <w:p w:rsidR="00C86079" w:rsidRDefault="00C86079">
      <w:pPr>
        <w:pStyle w:val="ConsPlusNormal"/>
        <w:ind w:firstLine="540"/>
        <w:jc w:val="both"/>
      </w:pPr>
      <w:bookmarkStart w:id="13" w:name="P755"/>
      <w:bookmarkEnd w:id="13"/>
      <w:r>
        <w:t>&lt;1&gt; При отсутствии отделения (кабинета) функциональной диагностики в структуре медицинской организации.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12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center"/>
      </w:pPr>
      <w:r>
        <w:t>ПРАВИЛА ОРГАНИЗАЦИИ ДЕЯТЕЛЬНОСТИ ВРАЧЕБНОЙ АМБУЛАТОРИИ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врачебной амбулатории.</w:t>
      </w:r>
    </w:p>
    <w:p w:rsidR="00C86079" w:rsidRDefault="00C86079">
      <w:pPr>
        <w:pStyle w:val="ConsPlusNormal"/>
        <w:ind w:firstLine="540"/>
        <w:jc w:val="both"/>
      </w:pPr>
      <w: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C86079" w:rsidRDefault="00C86079">
      <w:pPr>
        <w:pStyle w:val="ConsPlusNormal"/>
        <w:ind w:firstLine="540"/>
        <w:jc w:val="both"/>
      </w:pPr>
      <w: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C86079" w:rsidRDefault="00C86079">
      <w:pPr>
        <w:pStyle w:val="ConsPlusNormal"/>
        <w:ind w:firstLine="540"/>
        <w:jc w:val="both"/>
      </w:pPr>
      <w:r>
        <w:t xml:space="preserve">3. Оказание первичной врачебной медицинской помощи во врачебной амбулатории осуществляется </w:t>
      </w:r>
      <w:hyperlink r:id="rId69" w:history="1">
        <w:r>
          <w:rPr>
            <w:color w:val="0000FF"/>
          </w:rPr>
          <w:t>врачами-терапевтами участковыми</w:t>
        </w:r>
      </w:hyperlink>
      <w:r>
        <w:t xml:space="preserve">, врачами-терапевтами цехового врачебного участка, </w:t>
      </w:r>
      <w:hyperlink r:id="rId70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и врачами-специалистами по территориально-участковому принципу.</w:t>
      </w:r>
    </w:p>
    <w:p w:rsidR="00C86079" w:rsidRDefault="00C86079">
      <w:pPr>
        <w:pStyle w:val="ConsPlusNormal"/>
        <w:ind w:firstLine="540"/>
        <w:jc w:val="both"/>
      </w:pPr>
      <w:r>
        <w:t xml:space="preserve">4. На должность заведующего врачебной амбулаторией назначается специалист, соответствующий квалификационным </w:t>
      </w:r>
      <w:hyperlink r:id="rId7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а также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(зарегистрирован Минюстом России 25 августа 2010 г. N 18247).</w:t>
      </w:r>
    </w:p>
    <w:p w:rsidR="00C86079" w:rsidRDefault="00C86079">
      <w:pPr>
        <w:pStyle w:val="ConsPlusNormal"/>
        <w:ind w:firstLine="540"/>
        <w:jc w:val="both"/>
      </w:pPr>
      <w:r>
        <w:t xml:space="preserve">5. На должность врача врачебной амбулатории назначаются специалисты, соответствующие квалификационным </w:t>
      </w:r>
      <w:hyperlink r:id="rId7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14292).</w:t>
      </w:r>
    </w:p>
    <w:p w:rsidR="00C86079" w:rsidRDefault="00C86079">
      <w:pPr>
        <w:pStyle w:val="ConsPlusNormal"/>
        <w:ind w:firstLine="540"/>
        <w:jc w:val="both"/>
      </w:pPr>
      <w:r>
        <w:t xml:space="preserve">6. На должность фельдшера врачебной амбулатории назначаются специалисты, соответствующие квалификационным </w:t>
      </w:r>
      <w:hyperlink r:id="rId7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C86079" w:rsidRDefault="00C86079">
      <w:pPr>
        <w:pStyle w:val="ConsPlusNormal"/>
        <w:ind w:firstLine="540"/>
        <w:jc w:val="both"/>
      </w:pPr>
      <w:r>
        <w:t xml:space="preserve">7. На должность акушерки врачебной амбулатории назначается специалист, соответствующий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"Акушерка".</w:t>
      </w:r>
    </w:p>
    <w:p w:rsidR="00C86079" w:rsidRDefault="00C86079">
      <w:pPr>
        <w:pStyle w:val="ConsPlusNormal"/>
        <w:ind w:firstLine="540"/>
        <w:jc w:val="both"/>
      </w:pPr>
      <w:r>
        <w:t xml:space="preserve">8. На должность медицинской сестры врачебной амбулатории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C86079" w:rsidRDefault="00C86079">
      <w:pPr>
        <w:pStyle w:val="ConsPlusNormal"/>
        <w:ind w:firstLine="540"/>
        <w:jc w:val="both"/>
      </w:pPr>
      <w:r>
        <w:t>9. Врачебная амбулатория обеспечивается автомобилями скорой медицинской помощи класса А.</w:t>
      </w:r>
    </w:p>
    <w:p w:rsidR="00C86079" w:rsidRDefault="00C86079">
      <w:pPr>
        <w:pStyle w:val="ConsPlusNormal"/>
        <w:ind w:firstLine="540"/>
        <w:jc w:val="both"/>
      </w:pPr>
      <w: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</w:t>
      </w:r>
      <w:hyperlink w:anchor="P828" w:history="1">
        <w:r>
          <w:rPr>
            <w:color w:val="0000FF"/>
          </w:rPr>
          <w:t>Приложением N 13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C86079" w:rsidRDefault="00C86079">
      <w:pPr>
        <w:pStyle w:val="ConsPlusNormal"/>
        <w:ind w:firstLine="540"/>
        <w:jc w:val="both"/>
      </w:pPr>
      <w:r>
        <w:t>11. Для организации работы врачебной амбулатории в ее структуре рекомендуется предусматривать следующие помещения:</w:t>
      </w:r>
    </w:p>
    <w:p w:rsidR="00C86079" w:rsidRDefault="00C86079">
      <w:pPr>
        <w:pStyle w:val="ConsPlusNormal"/>
        <w:ind w:firstLine="540"/>
        <w:jc w:val="both"/>
      </w:pPr>
      <w:r>
        <w:t>регистратура;</w:t>
      </w:r>
    </w:p>
    <w:p w:rsidR="00C86079" w:rsidRDefault="00C86079">
      <w:pPr>
        <w:pStyle w:val="ConsPlusNormal"/>
        <w:ind w:firstLine="540"/>
        <w:jc w:val="both"/>
      </w:pPr>
      <w:r>
        <w:t>процедурная;</w:t>
      </w:r>
    </w:p>
    <w:p w:rsidR="00C86079" w:rsidRDefault="00C86079">
      <w:pPr>
        <w:pStyle w:val="ConsPlusNormal"/>
        <w:ind w:firstLine="540"/>
        <w:jc w:val="both"/>
      </w:pPr>
      <w:r>
        <w:t>кабинеты врачей;</w:t>
      </w:r>
    </w:p>
    <w:p w:rsidR="00C86079" w:rsidRDefault="00C86079">
      <w:pPr>
        <w:pStyle w:val="ConsPlusNormal"/>
        <w:ind w:firstLine="540"/>
        <w:jc w:val="both"/>
      </w:pPr>
      <w:r>
        <w:t>кабинет медицинской профилактики;</w:t>
      </w:r>
    </w:p>
    <w:p w:rsidR="00C86079" w:rsidRDefault="00C86079">
      <w:pPr>
        <w:pStyle w:val="ConsPlusNormal"/>
        <w:ind w:firstLine="540"/>
        <w:jc w:val="both"/>
      </w:pPr>
      <w:r>
        <w:t>комната персонала;</w:t>
      </w:r>
    </w:p>
    <w:p w:rsidR="00C86079" w:rsidRDefault="00C86079">
      <w:pPr>
        <w:pStyle w:val="ConsPlusNormal"/>
        <w:ind w:firstLine="540"/>
        <w:jc w:val="both"/>
      </w:pPr>
      <w:r>
        <w:t>санузел для персонала;</w:t>
      </w:r>
    </w:p>
    <w:p w:rsidR="00C86079" w:rsidRDefault="00C86079">
      <w:pPr>
        <w:pStyle w:val="ConsPlusNormal"/>
        <w:ind w:firstLine="540"/>
        <w:jc w:val="both"/>
      </w:pPr>
      <w:r>
        <w:t>санузел для пациентов;</w:t>
      </w:r>
    </w:p>
    <w:p w:rsidR="00C86079" w:rsidRDefault="00C86079">
      <w:pPr>
        <w:pStyle w:val="ConsPlusNormal"/>
        <w:ind w:firstLine="540"/>
        <w:jc w:val="both"/>
      </w:pPr>
      <w:r>
        <w:t>клиническая лаборатория;</w:t>
      </w:r>
    </w:p>
    <w:p w:rsidR="00C86079" w:rsidRDefault="00C86079">
      <w:pPr>
        <w:pStyle w:val="ConsPlusNormal"/>
        <w:ind w:firstLine="540"/>
        <w:jc w:val="both"/>
      </w:pPr>
      <w:r>
        <w:t>биохимическая лаборатория;</w:t>
      </w:r>
    </w:p>
    <w:p w:rsidR="00C86079" w:rsidRDefault="00C86079">
      <w:pPr>
        <w:pStyle w:val="ConsPlusNormal"/>
        <w:ind w:firstLine="540"/>
        <w:jc w:val="both"/>
      </w:pPr>
      <w:r>
        <w:t>санитарная комната.</w:t>
      </w:r>
    </w:p>
    <w:p w:rsidR="00C86079" w:rsidRDefault="00C86079">
      <w:pPr>
        <w:pStyle w:val="ConsPlusNormal"/>
        <w:ind w:firstLine="540"/>
        <w:jc w:val="both"/>
      </w:pPr>
      <w: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C86079" w:rsidRDefault="00C86079">
      <w:pPr>
        <w:pStyle w:val="ConsPlusNormal"/>
        <w:ind w:firstLine="540"/>
        <w:jc w:val="both"/>
      </w:pPr>
      <w:r>
        <w:t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</w:p>
    <w:p w:rsidR="00C86079" w:rsidRDefault="00C86079">
      <w:pPr>
        <w:pStyle w:val="ConsPlusNormal"/>
        <w:ind w:firstLine="540"/>
        <w:jc w:val="both"/>
      </w:pPr>
      <w: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883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C86079" w:rsidRDefault="00C86079">
      <w:pPr>
        <w:pStyle w:val="ConsPlusNormal"/>
        <w:ind w:firstLine="540"/>
        <w:jc w:val="both"/>
      </w:pPr>
      <w:r>
        <w:t>15. Основными задачами врачебной амбулатории являются:</w:t>
      </w:r>
    </w:p>
    <w:p w:rsidR="00C86079" w:rsidRDefault="00C86079">
      <w:pPr>
        <w:pStyle w:val="ConsPlusNormal"/>
        <w:ind w:firstLine="540"/>
        <w:jc w:val="both"/>
      </w:pPr>
      <w: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C86079" w:rsidRDefault="00C86079">
      <w:pPr>
        <w:pStyle w:val="ConsPlusNormal"/>
        <w:ind w:firstLine="540"/>
        <w:jc w:val="both"/>
      </w:pPr>
      <w:r>
        <w:t>осуществление диспансерного наблюдения за больными хроническими заболеваниями;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C86079" w:rsidRDefault="00C86079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C86079" w:rsidRDefault="00C86079">
      <w:pPr>
        <w:pStyle w:val="ConsPlusNormal"/>
        <w:ind w:firstLine="540"/>
        <w:jc w:val="both"/>
      </w:pPr>
      <w: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C86079" w:rsidRDefault="00C86079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77" w:history="1">
        <w:r>
          <w:rPr>
            <w:color w:val="0000FF"/>
          </w:rPr>
          <w:t>порядками</w:t>
        </w:r>
      </w:hyperlink>
      <w:r>
        <w:t xml:space="preserve"> оказания отдельных видов медицинской помощи (по профилям);</w:t>
      </w:r>
    </w:p>
    <w:p w:rsidR="00C86079" w:rsidRDefault="00C86079">
      <w:pPr>
        <w:pStyle w:val="ConsPlusNormal"/>
        <w:ind w:firstLine="540"/>
        <w:jc w:val="both"/>
      </w:pPr>
      <w:r>
        <w:t>организация стационара на дому;</w:t>
      </w:r>
    </w:p>
    <w:p w:rsidR="00C86079" w:rsidRDefault="00C86079">
      <w:pPr>
        <w:pStyle w:val="ConsPlusNormal"/>
        <w:ind w:firstLine="540"/>
        <w:jc w:val="both"/>
      </w:pPr>
      <w: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C86079" w:rsidRDefault="00C86079">
      <w:pPr>
        <w:pStyle w:val="ConsPlusNormal"/>
        <w:ind w:firstLine="540"/>
        <w:jc w:val="both"/>
      </w:pPr>
      <w: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78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</w:p>
    <w:p w:rsidR="00C86079" w:rsidRDefault="00C86079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C86079" w:rsidRDefault="00C86079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C86079" w:rsidRDefault="00C86079">
      <w:pPr>
        <w:pStyle w:val="ConsPlusNormal"/>
        <w:ind w:firstLine="540"/>
        <w:jc w:val="both"/>
      </w:pPr>
      <w: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C86079" w:rsidRDefault="00C86079">
      <w:pPr>
        <w:pStyle w:val="ConsPlusNormal"/>
        <w:ind w:firstLine="540"/>
        <w:jc w:val="both"/>
      </w:pPr>
      <w:r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C86079" w:rsidRDefault="00C86079">
      <w:pPr>
        <w:pStyle w:val="ConsPlusNormal"/>
        <w:ind w:firstLine="540"/>
        <w:jc w:val="both"/>
      </w:pPr>
      <w: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13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bookmarkStart w:id="14" w:name="P828"/>
      <w:bookmarkEnd w:id="14"/>
      <w:r>
        <w:t>РЕКОМЕНДУЕМЫЕ ШТАТНЫЕ НОРМАТИВЫ ВРАЧЕБНОЙ АМБУЛАТОРИИ</w:t>
      </w:r>
    </w:p>
    <w:p w:rsidR="00C86079" w:rsidRDefault="00C8607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851"/>
        <w:gridCol w:w="3933"/>
      </w:tblGrid>
      <w:tr w:rsidR="00C86079">
        <w:tc>
          <w:tcPr>
            <w:tcW w:w="686" w:type="dxa"/>
          </w:tcPr>
          <w:p w:rsidR="00C86079" w:rsidRDefault="00C86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  <w:jc w:val="center"/>
            </w:pPr>
            <w:r>
              <w:t>Рекомендуемый норматив</w:t>
            </w:r>
          </w:p>
        </w:tc>
      </w:tr>
      <w:tr w:rsidR="00C86079">
        <w:tc>
          <w:tcPr>
            <w:tcW w:w="686" w:type="dxa"/>
          </w:tcPr>
          <w:p w:rsidR="00C86079" w:rsidRDefault="00C86079">
            <w:pPr>
              <w:pStyle w:val="ConsPlusNormal"/>
            </w:pPr>
            <w:r>
              <w:t>1.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</w:pPr>
            <w:r>
              <w:t>Заведующий врачебной амбулаторией - врач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  <w:jc w:val="both"/>
            </w:pPr>
            <w:r>
              <w:t>при наличии до 3 должностей врачей - вместо 0,5 должности фельдшера;</w:t>
            </w:r>
          </w:p>
          <w:p w:rsidR="00C86079" w:rsidRDefault="00C86079">
            <w:pPr>
              <w:pStyle w:val="ConsPlusNormal"/>
              <w:jc w:val="both"/>
            </w:pPr>
            <w:r>
              <w:t>при наличии более 3 должностей врачей - 1 должность</w:t>
            </w:r>
          </w:p>
        </w:tc>
      </w:tr>
      <w:tr w:rsidR="00C86079">
        <w:tc>
          <w:tcPr>
            <w:tcW w:w="686" w:type="dxa"/>
          </w:tcPr>
          <w:p w:rsidR="00C86079" w:rsidRDefault="00C86079">
            <w:pPr>
              <w:pStyle w:val="ConsPlusNormal"/>
            </w:pPr>
            <w:r>
              <w:t>2.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</w:pPr>
            <w: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1700 человек взрослого населения</w:t>
            </w:r>
          </w:p>
        </w:tc>
      </w:tr>
      <w:tr w:rsidR="00C86079">
        <w:tc>
          <w:tcPr>
            <w:tcW w:w="686" w:type="dxa"/>
          </w:tcPr>
          <w:p w:rsidR="00C86079" w:rsidRDefault="00C86079">
            <w:pPr>
              <w:pStyle w:val="ConsPlusNormal"/>
            </w:pPr>
            <w:r>
              <w:t>3.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</w:pPr>
            <w:r>
              <w:t>Медицинская сестра врача-терапевта участкового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C86079">
        <w:tc>
          <w:tcPr>
            <w:tcW w:w="686" w:type="dxa"/>
          </w:tcPr>
          <w:p w:rsidR="00C86079" w:rsidRDefault="00C86079">
            <w:pPr>
              <w:pStyle w:val="ConsPlusNormal"/>
            </w:pPr>
            <w:r>
              <w:t>4.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</w:pPr>
            <w:r>
              <w:t>Врач-хирург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</w:pPr>
            <w:r>
              <w:t>1 должность на 10 000 человек</w:t>
            </w:r>
          </w:p>
        </w:tc>
      </w:tr>
      <w:tr w:rsidR="00C86079">
        <w:tc>
          <w:tcPr>
            <w:tcW w:w="686" w:type="dxa"/>
          </w:tcPr>
          <w:p w:rsidR="00C86079" w:rsidRDefault="00C86079">
            <w:pPr>
              <w:pStyle w:val="ConsPlusNormal"/>
            </w:pPr>
            <w:r>
              <w:t>5.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</w:pPr>
            <w:r>
              <w:t>1 должность на 2200 женщин</w:t>
            </w:r>
          </w:p>
        </w:tc>
      </w:tr>
      <w:tr w:rsidR="00C86079">
        <w:tc>
          <w:tcPr>
            <w:tcW w:w="686" w:type="dxa"/>
          </w:tcPr>
          <w:p w:rsidR="00C86079" w:rsidRDefault="00C86079">
            <w:pPr>
              <w:pStyle w:val="ConsPlusNormal"/>
            </w:pPr>
            <w:r>
              <w:t>6.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</w:pPr>
            <w:r>
              <w:t>Акушерка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1 врача акушера-гинеколога</w:t>
            </w:r>
          </w:p>
        </w:tc>
      </w:tr>
      <w:tr w:rsidR="00C86079">
        <w:tc>
          <w:tcPr>
            <w:tcW w:w="686" w:type="dxa"/>
          </w:tcPr>
          <w:p w:rsidR="00C86079" w:rsidRDefault="00C86079">
            <w:pPr>
              <w:pStyle w:val="ConsPlusNormal"/>
            </w:pPr>
            <w:r>
              <w:t>7.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  <w:jc w:val="both"/>
            </w:pPr>
            <w:r>
              <w:t>при наличии до 3 должностей медсестер - вместо 0,5 должности медсестры;</w:t>
            </w:r>
          </w:p>
          <w:p w:rsidR="00C86079" w:rsidRDefault="00C86079">
            <w:pPr>
              <w:pStyle w:val="ConsPlusNormal"/>
              <w:jc w:val="both"/>
            </w:pPr>
            <w:r>
              <w:t>при наличии более 3 должностей медсестер - 1 должность</w:t>
            </w:r>
          </w:p>
        </w:tc>
      </w:tr>
      <w:tr w:rsidR="00C86079">
        <w:tc>
          <w:tcPr>
            <w:tcW w:w="686" w:type="dxa"/>
          </w:tcPr>
          <w:p w:rsidR="00C86079" w:rsidRDefault="00C86079">
            <w:pPr>
              <w:pStyle w:val="ConsPlusNormal"/>
            </w:pPr>
            <w:r>
              <w:t>8.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3000 человек взрослого и детского населения</w:t>
            </w:r>
          </w:p>
        </w:tc>
      </w:tr>
      <w:tr w:rsidR="00C86079">
        <w:tc>
          <w:tcPr>
            <w:tcW w:w="686" w:type="dxa"/>
          </w:tcPr>
          <w:p w:rsidR="00C86079" w:rsidRDefault="00C86079">
            <w:pPr>
              <w:pStyle w:val="ConsPlusNormal"/>
            </w:pPr>
            <w:r>
              <w:t>9.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</w:pPr>
            <w:r>
              <w:t>Санитар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4 должности врача- терапевта или врача-педиатра</w:t>
            </w:r>
          </w:p>
        </w:tc>
      </w:tr>
      <w:tr w:rsidR="00C86079">
        <w:tc>
          <w:tcPr>
            <w:tcW w:w="686" w:type="dxa"/>
          </w:tcPr>
          <w:p w:rsidR="00C86079" w:rsidRDefault="00C86079">
            <w:pPr>
              <w:pStyle w:val="ConsPlusNormal"/>
            </w:pPr>
            <w:r>
              <w:t>10.</w:t>
            </w:r>
          </w:p>
        </w:tc>
        <w:tc>
          <w:tcPr>
            <w:tcW w:w="2851" w:type="dxa"/>
          </w:tcPr>
          <w:p w:rsidR="00C86079" w:rsidRDefault="00C86079">
            <w:pPr>
              <w:pStyle w:val="ConsPlusNormal"/>
            </w:pPr>
            <w:r>
              <w:t>Сестра-хозяйка</w:t>
            </w:r>
          </w:p>
        </w:tc>
        <w:tc>
          <w:tcPr>
            <w:tcW w:w="3933" w:type="dxa"/>
          </w:tcPr>
          <w:p w:rsidR="00C86079" w:rsidRDefault="00C86079">
            <w:pPr>
              <w:pStyle w:val="ConsPlusNormal"/>
            </w:pPr>
            <w:r>
              <w:t>1 должность</w:t>
            </w:r>
          </w:p>
        </w:tc>
      </w:tr>
    </w:tbl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Примечание:</w:t>
      </w:r>
    </w:p>
    <w:p w:rsidR="00C86079" w:rsidRDefault="00C86079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86079" w:rsidRDefault="00C86079">
      <w:pPr>
        <w:pStyle w:val="ConsPlusNormal"/>
        <w:ind w:firstLine="540"/>
        <w:jc w:val="both"/>
      </w:pPr>
      <w:r>
        <w:t>2.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(акушерок) в полном объеме.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14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  <w:bookmarkStart w:id="15" w:name="P883"/>
      <w:bookmarkEnd w:id="15"/>
      <w:r>
        <w:t>СТАНДАРТ ОСНАЩЕНИЯ ВРАЧЕБНОЙ АМБУЛАТОРИИ</w:t>
      </w:r>
    </w:p>
    <w:p w:rsidR="00C86079" w:rsidRDefault="00C8607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792"/>
        <w:gridCol w:w="2083"/>
      </w:tblGrid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 xml:space="preserve">Тонометр для измерения артериального давления на периферических артериях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 xml:space="preserve">Фонендоскоп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  <w:jc w:val="both"/>
            </w:pPr>
            <w:r>
              <w:t>Комплект оборудования для проведения санпросветработы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Стол процедурный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 xml:space="preserve">Кушетки медицинские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Шкаф для одежды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Шкаф для белья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 xml:space="preserve">Рабочее место врача (фельдшера)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 xml:space="preserve">Рабочее место медицинской сестры (акушерки)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Секундомер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Пузырь для льда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Языкодержатель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 xml:space="preserve">Весы напольные для взрослых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 xml:space="preserve">Ростомер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595" w:type="dxa"/>
          </w:tcPr>
          <w:p w:rsidR="00C86079" w:rsidRDefault="00C86079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792" w:type="dxa"/>
          </w:tcPr>
          <w:p w:rsidR="00C86079" w:rsidRDefault="00C86079">
            <w:pPr>
              <w:pStyle w:val="ConsPlusNormal"/>
            </w:pPr>
            <w:r>
              <w:t xml:space="preserve">Лента сантиметровая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--------------------------------</w:t>
      </w:r>
    </w:p>
    <w:p w:rsidR="00C86079" w:rsidRDefault="00C86079">
      <w:pPr>
        <w:pStyle w:val="ConsPlusNormal"/>
        <w:ind w:firstLine="540"/>
        <w:jc w:val="both"/>
      </w:pPr>
      <w:bookmarkStart w:id="16" w:name="P1019"/>
      <w:bookmarkEnd w:id="16"/>
      <w:r>
        <w:t>&lt;1&gt; Требуемое количество определяется исходя из количества кабинетов врачей, функционирующих в составе врачебной амбулатории.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15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r>
        <w:t>ПРАВИЛА</w:t>
      </w:r>
    </w:p>
    <w:p w:rsidR="00C86079" w:rsidRDefault="00C86079">
      <w:pPr>
        <w:pStyle w:val="ConsPlusNormal"/>
        <w:jc w:val="center"/>
      </w:pPr>
      <w:r>
        <w:t>ОРГАНИЗАЦИИ ДЕЯТЕЛЬНОСТИ ФЕЛЬДШЕРСКО-АКУШЕРСКОГО ПУНКТА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фельдшерско-акушерского пункта.</w:t>
      </w:r>
    </w:p>
    <w:p w:rsidR="00C86079" w:rsidRDefault="00C86079">
      <w:pPr>
        <w:pStyle w:val="ConsPlusNormal"/>
        <w:ind w:firstLine="540"/>
        <w:jc w:val="both"/>
      </w:pPr>
      <w:r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  <w:r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C86079" w:rsidRDefault="00C86079">
      <w:pPr>
        <w:pStyle w:val="ConsPlusNormal"/>
        <w:ind w:firstLine="540"/>
        <w:jc w:val="both"/>
      </w:pPr>
      <w:r>
        <w:t>3. Рекомендуемая численность обслуживаемого ФАПом населения от 300 до 700 человек, включая детское население.</w:t>
      </w:r>
    </w:p>
    <w:p w:rsidR="00C86079" w:rsidRDefault="00C86079">
      <w:pPr>
        <w:pStyle w:val="ConsPlusNormal"/>
        <w:ind w:firstLine="540"/>
        <w:jc w:val="both"/>
      </w:pPr>
      <w:r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</w:p>
    <w:p w:rsidR="00C86079" w:rsidRDefault="00C86079">
      <w:pPr>
        <w:pStyle w:val="ConsPlusNormal"/>
        <w:ind w:firstLine="540"/>
        <w:jc w:val="both"/>
      </w:pPr>
      <w:r>
        <w:t xml:space="preserve">4. На должность заведующего фельдшерско-акушерским пунктом - фельдшера назначается специалист, соответствующий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C86079" w:rsidRDefault="00C86079">
      <w:pPr>
        <w:pStyle w:val="ConsPlusNormal"/>
        <w:ind w:firstLine="540"/>
        <w:jc w:val="both"/>
      </w:pPr>
      <w:r>
        <w:t xml:space="preserve">5. На должность акушера фельдшерско-акушерского пункта назначается специалист, соответствующий квалификационным </w:t>
      </w:r>
      <w:hyperlink r:id="rId8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"акушерка".</w:t>
      </w:r>
    </w:p>
    <w:p w:rsidR="00C86079" w:rsidRDefault="00C86079">
      <w:pPr>
        <w:pStyle w:val="ConsPlusNormal"/>
        <w:ind w:firstLine="540"/>
        <w:jc w:val="both"/>
      </w:pPr>
      <w:r>
        <w:t xml:space="preserve">6. На должность медицинской сестры фельдшерско-акушерского пункта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C86079" w:rsidRDefault="00C86079">
      <w:pPr>
        <w:pStyle w:val="ConsPlusNormal"/>
        <w:ind w:firstLine="540"/>
        <w:jc w:val="both"/>
      </w:pPr>
      <w:r>
        <w:t xml:space="preserve">7. 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1110" w:history="1">
        <w:r>
          <w:rPr>
            <w:color w:val="0000FF"/>
          </w:rPr>
          <w:t>приложением N 16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C86079" w:rsidRDefault="00C86079">
      <w:pPr>
        <w:pStyle w:val="ConsPlusNormal"/>
        <w:ind w:firstLine="540"/>
        <w:jc w:val="both"/>
      </w:pPr>
      <w:r>
        <w:t>8.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C86079" w:rsidRDefault="00C86079">
      <w:pPr>
        <w:pStyle w:val="ConsPlusNormal"/>
        <w:ind w:firstLine="540"/>
        <w:jc w:val="both"/>
      </w:pPr>
      <w:r>
        <w:t>процедурная;</w:t>
      </w:r>
    </w:p>
    <w:p w:rsidR="00C86079" w:rsidRDefault="00C86079">
      <w:pPr>
        <w:pStyle w:val="ConsPlusNormal"/>
        <w:ind w:firstLine="540"/>
        <w:jc w:val="both"/>
      </w:pPr>
      <w:r>
        <w:t>комната фельдшера и акушерки;</w:t>
      </w:r>
    </w:p>
    <w:p w:rsidR="00C86079" w:rsidRDefault="00C86079">
      <w:pPr>
        <w:pStyle w:val="ConsPlusNormal"/>
        <w:ind w:firstLine="540"/>
        <w:jc w:val="both"/>
      </w:pPr>
      <w:r>
        <w:t>комната экстренного приема родов;</w:t>
      </w:r>
    </w:p>
    <w:p w:rsidR="00C86079" w:rsidRDefault="00C86079">
      <w:pPr>
        <w:pStyle w:val="ConsPlusNormal"/>
        <w:ind w:firstLine="540"/>
        <w:jc w:val="both"/>
      </w:pPr>
      <w:r>
        <w:t>комната временного пребывания пациентов;</w:t>
      </w:r>
    </w:p>
    <w:p w:rsidR="00C86079" w:rsidRDefault="00C86079">
      <w:pPr>
        <w:pStyle w:val="ConsPlusNormal"/>
        <w:ind w:firstLine="540"/>
        <w:jc w:val="both"/>
      </w:pPr>
      <w:r>
        <w:t>санузел для персонала;</w:t>
      </w:r>
    </w:p>
    <w:p w:rsidR="00C86079" w:rsidRDefault="00C86079">
      <w:pPr>
        <w:pStyle w:val="ConsPlusNormal"/>
        <w:ind w:firstLine="540"/>
        <w:jc w:val="both"/>
      </w:pPr>
      <w:r>
        <w:t>санузел для пациентов;</w:t>
      </w:r>
    </w:p>
    <w:p w:rsidR="00C86079" w:rsidRDefault="00C86079">
      <w:pPr>
        <w:pStyle w:val="ConsPlusNormal"/>
        <w:ind w:firstLine="540"/>
        <w:jc w:val="both"/>
      </w:pPr>
      <w:r>
        <w:t>санитарная комната.</w:t>
      </w:r>
    </w:p>
    <w:p w:rsidR="00C86079" w:rsidRDefault="00C86079">
      <w:pPr>
        <w:pStyle w:val="ConsPlusNormal"/>
        <w:ind w:firstLine="540"/>
        <w:jc w:val="both"/>
      </w:pPr>
      <w:r>
        <w:t>9.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</w:p>
    <w:p w:rsidR="00C86079" w:rsidRDefault="00C86079">
      <w:pPr>
        <w:pStyle w:val="ConsPlusNormal"/>
        <w:ind w:firstLine="540"/>
        <w:jc w:val="both"/>
      </w:pPr>
      <w:r>
        <w:t xml:space="preserve">10. Оснащение ФАПа осуществляется в соответствии со стандартом оснащения, установленным </w:t>
      </w:r>
      <w:hyperlink w:anchor="P1165" w:history="1">
        <w:r>
          <w:rPr>
            <w:color w:val="0000FF"/>
          </w:rPr>
          <w:t>приложением N 17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 ФАП обеспечивается автомобилем скорой медицинской помощи класса А.</w:t>
      </w:r>
    </w:p>
    <w:p w:rsidR="00C86079" w:rsidRDefault="00C86079">
      <w:pPr>
        <w:pStyle w:val="ConsPlusNormal"/>
        <w:ind w:firstLine="540"/>
        <w:jc w:val="both"/>
      </w:pPr>
      <w:r>
        <w:t>11. Основными задачами ФАПа являются:</w:t>
      </w:r>
    </w:p>
    <w:p w:rsidR="00C86079" w:rsidRDefault="00C86079">
      <w:pPr>
        <w:pStyle w:val="ConsPlusNormal"/>
        <w:ind w:firstLine="540"/>
        <w:jc w:val="both"/>
      </w:pPr>
      <w: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C86079" w:rsidRDefault="00C86079">
      <w:pPr>
        <w:pStyle w:val="ConsPlusNormal"/>
        <w:ind w:firstLine="540"/>
        <w:jc w:val="both"/>
      </w:pPr>
      <w:r>
        <w:t xml:space="preserve">своевременное и в полном объеме выполнение назначений врача в соответствии с действующими </w:t>
      </w:r>
      <w:hyperlink r:id="rId82" w:history="1">
        <w:r>
          <w:rPr>
            <w:color w:val="0000FF"/>
          </w:rPr>
          <w:t>стандартами</w:t>
        </w:r>
      </w:hyperlink>
      <w:r>
        <w:t xml:space="preserve"> оказания первичной медико-санитарной помощи;</w:t>
      </w:r>
    </w:p>
    <w:p w:rsidR="00C86079" w:rsidRDefault="00C86079">
      <w:pPr>
        <w:pStyle w:val="ConsPlusNormal"/>
        <w:ind w:firstLine="540"/>
        <w:jc w:val="both"/>
      </w:pPr>
      <w: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C86079" w:rsidRDefault="00C86079">
      <w:pPr>
        <w:pStyle w:val="ConsPlusNormal"/>
        <w:ind w:firstLine="540"/>
        <w:jc w:val="both"/>
      </w:pPr>
      <w:r>
        <w:t>организация патронажа детей и беременных женщин;</w:t>
      </w:r>
    </w:p>
    <w:p w:rsidR="00C86079" w:rsidRDefault="00C86079">
      <w:pPr>
        <w:pStyle w:val="ConsPlusNormal"/>
        <w:ind w:firstLine="540"/>
        <w:jc w:val="both"/>
      </w:pPr>
      <w: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C86079" w:rsidRDefault="00C86079">
      <w:pPr>
        <w:pStyle w:val="ConsPlusNormal"/>
        <w:ind w:firstLine="540"/>
        <w:jc w:val="both"/>
      </w:pPr>
      <w:r>
        <w:t>проведение профилактических и лечебных мероприятий;</w:t>
      </w:r>
    </w:p>
    <w:p w:rsidR="00C86079" w:rsidRDefault="00C86079">
      <w:pPr>
        <w:pStyle w:val="ConsPlusNormal"/>
        <w:ind w:firstLine="540"/>
        <w:jc w:val="both"/>
      </w:pPr>
      <w: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C86079" w:rsidRDefault="00C86079">
      <w:pPr>
        <w:pStyle w:val="ConsPlusNormal"/>
        <w:ind w:firstLine="540"/>
        <w:jc w:val="both"/>
      </w:pPr>
      <w:r>
        <w:t>проведение мероприятий по снижению детской и материнской смертности;</w:t>
      </w:r>
    </w:p>
    <w:p w:rsidR="00C86079" w:rsidRDefault="00C86079">
      <w:pPr>
        <w:pStyle w:val="ConsPlusNormal"/>
        <w:ind w:firstLine="540"/>
        <w:jc w:val="both"/>
      </w:pPr>
      <w:r>
        <w:t>наблюдение за контактными лицами в очагах инфекции;</w:t>
      </w:r>
    </w:p>
    <w:p w:rsidR="00C86079" w:rsidRDefault="00C86079">
      <w:pPr>
        <w:pStyle w:val="ConsPlusNormal"/>
        <w:ind w:firstLine="540"/>
        <w:jc w:val="both"/>
      </w:pPr>
      <w:r>
        <w:t>ежеквартальное обследование детей школьных и дошкольных учреждений на педикулез;</w:t>
      </w:r>
    </w:p>
    <w:p w:rsidR="00C86079" w:rsidRDefault="00C86079">
      <w:pPr>
        <w:pStyle w:val="ConsPlusNormal"/>
        <w:ind w:firstLine="540"/>
        <w:jc w:val="both"/>
      </w:pPr>
      <w:r>
        <w:t>участие в проведении периодических медицинских осмотров работников;</w:t>
      </w:r>
    </w:p>
    <w:p w:rsidR="00C86079" w:rsidRDefault="00C86079">
      <w:pPr>
        <w:pStyle w:val="ConsPlusNormal"/>
        <w:ind w:firstLine="540"/>
        <w:jc w:val="both"/>
      </w:pPr>
      <w:r>
        <w:t>проведение 1 раз в год подворной (поквартирной) переписи населения, проживающего на обслуживаемом участке;</w:t>
      </w:r>
    </w:p>
    <w:p w:rsidR="00C86079" w:rsidRDefault="00C86079">
      <w:pPr>
        <w:pStyle w:val="ConsPlusNormal"/>
        <w:ind w:firstLine="540"/>
        <w:jc w:val="both"/>
      </w:pPr>
      <w:r>
        <w:t>проведение санитарно-просветительной работы;</w:t>
      </w:r>
    </w:p>
    <w:p w:rsidR="00C86079" w:rsidRDefault="00C86079">
      <w:pPr>
        <w:pStyle w:val="ConsPlusNormal"/>
        <w:ind w:firstLine="540"/>
        <w:jc w:val="both"/>
      </w:pPr>
      <w:r>
        <w:t>организация стационара на дому;</w:t>
      </w:r>
    </w:p>
    <w:p w:rsidR="00C86079" w:rsidRDefault="00C86079">
      <w:pPr>
        <w:pStyle w:val="ConsPlusNormal"/>
        <w:ind w:firstLine="540"/>
        <w:jc w:val="both"/>
      </w:pPr>
      <w: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C86079" w:rsidRDefault="00C86079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C86079" w:rsidRDefault="00C86079">
      <w:pPr>
        <w:pStyle w:val="ConsPlusNormal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C86079" w:rsidRDefault="00C86079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83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и организацию записи на прием к врачам-специалистам;</w:t>
      </w:r>
    </w:p>
    <w:p w:rsidR="00C86079" w:rsidRDefault="00C86079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ФАП либо бригадой скорой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C86079" w:rsidRDefault="00C86079">
      <w:pPr>
        <w:pStyle w:val="ConsPlusNormal"/>
        <w:ind w:firstLine="540"/>
        <w:jc w:val="both"/>
      </w:pPr>
      <w: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C86079" w:rsidRDefault="00C86079">
      <w:pPr>
        <w:pStyle w:val="ConsPlusNormal"/>
        <w:ind w:firstLine="540"/>
        <w:jc w:val="both"/>
      </w:pPr>
      <w: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</w:p>
    <w:p w:rsidR="00C86079" w:rsidRDefault="00C86079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C86079" w:rsidRDefault="00C86079">
      <w:pPr>
        <w:pStyle w:val="ConsPlusNormal"/>
        <w:ind w:firstLine="540"/>
        <w:jc w:val="both"/>
      </w:pPr>
      <w:r>
        <w:t>санитарно-гигиеническое образование населения;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C86079" w:rsidRDefault="00812C25">
      <w:pPr>
        <w:pStyle w:val="ConsPlusNormal"/>
        <w:ind w:firstLine="540"/>
        <w:jc w:val="both"/>
      </w:pPr>
      <w:hyperlink r:id="rId84" w:history="1">
        <w:r w:rsidR="00C86079">
          <w:rPr>
            <w:color w:val="0000FF"/>
          </w:rPr>
          <w:t>экспертиза</w:t>
        </w:r>
      </w:hyperlink>
      <w:r w:rsidR="00C86079">
        <w:t xml:space="preserve"> временной нетрудоспособности;</w:t>
      </w:r>
    </w:p>
    <w:p w:rsidR="00C86079" w:rsidRDefault="00C86079">
      <w:pPr>
        <w:pStyle w:val="ConsPlusNormal"/>
        <w:ind w:firstLine="540"/>
        <w:jc w:val="both"/>
      </w:pPr>
      <w: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</w:t>
      </w:r>
      <w:hyperlink r:id="rId85" w:history="1">
        <w:r>
          <w:rPr>
            <w:color w:val="0000FF"/>
          </w:rPr>
          <w:t>Порядку</w:t>
        </w:r>
      </w:hyperlink>
      <w:r>
        <w:t xml:space="preserve"> оказания медицинской помощи больным туберкулезом в Российской Федерации, утвержденному приказом Минздравсоцразвития России от 29 декабря 2010 г. N 1224н (зарегистрирован в Минюсте России 31 января 2011 г. N 19640);</w:t>
      </w:r>
    </w:p>
    <w:p w:rsidR="00C86079" w:rsidRDefault="00C86079">
      <w:pPr>
        <w:pStyle w:val="ConsPlusNormal"/>
        <w:ind w:firstLine="540"/>
        <w:jc w:val="both"/>
      </w:pPr>
      <w: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C86079" w:rsidRDefault="00C86079">
      <w:pPr>
        <w:pStyle w:val="ConsPlusNormal"/>
        <w:ind w:firstLine="540"/>
        <w:jc w:val="both"/>
      </w:pPr>
      <w:r>
        <w:t xml:space="preserve">извещение в установленном </w:t>
      </w:r>
      <w:hyperlink r:id="rId86" w:history="1">
        <w:r>
          <w:rPr>
            <w:color w:val="0000FF"/>
          </w:rPr>
          <w:t>порядке</w:t>
        </w:r>
      </w:hyperlink>
      <w: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C86079" w:rsidRDefault="00C86079">
      <w:pPr>
        <w:pStyle w:val="ConsPlusNormal"/>
        <w:ind w:firstLine="540"/>
        <w:jc w:val="both"/>
      </w:pPr>
      <w: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C86079" w:rsidRDefault="00C86079">
      <w:pPr>
        <w:pStyle w:val="ConsPlusNormal"/>
        <w:ind w:firstLine="540"/>
        <w:jc w:val="both"/>
      </w:pPr>
      <w: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C86079" w:rsidRDefault="00C86079">
      <w:pPr>
        <w:pStyle w:val="ConsPlusNormal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осуществление других мероприятий, связанных с оказанием первичной доврачебной медико-санитарной помощи.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16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center"/>
      </w:pPr>
      <w:bookmarkStart w:id="17" w:name="P1110"/>
      <w:bookmarkEnd w:id="17"/>
      <w:r>
        <w:t>РЕКОМЕНДУЕМЫЕ ШТАТНЫЕ НОРМАТИВЫ</w:t>
      </w:r>
    </w:p>
    <w:p w:rsidR="00C86079" w:rsidRDefault="00C86079">
      <w:pPr>
        <w:pStyle w:val="ConsPlusNormal"/>
        <w:jc w:val="center"/>
      </w:pPr>
      <w:r>
        <w:t>ФЕЛЬДШЕРСКО-АКУШЕРСКОГО ПУНКТА</w:t>
      </w:r>
    </w:p>
    <w:p w:rsidR="00C86079" w:rsidRDefault="00C8607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3"/>
        <w:gridCol w:w="1075"/>
        <w:gridCol w:w="1075"/>
        <w:gridCol w:w="1099"/>
        <w:gridCol w:w="1099"/>
        <w:gridCol w:w="1099"/>
      </w:tblGrid>
      <w:tr w:rsidR="00C86079">
        <w:tc>
          <w:tcPr>
            <w:tcW w:w="2023" w:type="dxa"/>
            <w:vMerge w:val="restart"/>
          </w:tcPr>
          <w:p w:rsidR="00C86079" w:rsidRDefault="00C8607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7" w:type="dxa"/>
            <w:gridSpan w:val="5"/>
          </w:tcPr>
          <w:p w:rsidR="00C86079" w:rsidRDefault="00C86079">
            <w:pPr>
              <w:pStyle w:val="ConsPlusNormal"/>
              <w:jc w:val="center"/>
            </w:pPr>
            <w:r>
              <w:t>Число должностей при обслуживании</w:t>
            </w:r>
          </w:p>
        </w:tc>
      </w:tr>
      <w:tr w:rsidR="00C86079">
        <w:tc>
          <w:tcPr>
            <w:tcW w:w="2023" w:type="dxa"/>
            <w:vMerge/>
          </w:tcPr>
          <w:p w:rsidR="00C86079" w:rsidRDefault="00C86079"/>
        </w:tc>
        <w:tc>
          <w:tcPr>
            <w:tcW w:w="1075" w:type="dxa"/>
          </w:tcPr>
          <w:p w:rsidR="00C86079" w:rsidRDefault="00C86079">
            <w:pPr>
              <w:pStyle w:val="ConsPlusNormal"/>
              <w:jc w:val="center"/>
            </w:pPr>
            <w:r>
              <w:t>от 700 до 900 жителей</w:t>
            </w:r>
          </w:p>
        </w:tc>
        <w:tc>
          <w:tcPr>
            <w:tcW w:w="1075" w:type="dxa"/>
          </w:tcPr>
          <w:p w:rsidR="00C86079" w:rsidRDefault="00C86079">
            <w:pPr>
              <w:pStyle w:val="ConsPlusNormal"/>
              <w:jc w:val="center"/>
            </w:pPr>
            <w:r>
              <w:t>свыше 900 до 1300 жителей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свыше 1300 до 1800 жителей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свыше 1800 до 2400 жителей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свыше 2400 до 3000 жителей</w:t>
            </w:r>
          </w:p>
        </w:tc>
      </w:tr>
      <w:tr w:rsidR="00C86079">
        <w:tc>
          <w:tcPr>
            <w:tcW w:w="2023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C86079" w:rsidRDefault="00C860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C86079" w:rsidRDefault="00C860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6</w:t>
            </w:r>
          </w:p>
        </w:tc>
      </w:tr>
      <w:tr w:rsidR="00C86079">
        <w:tc>
          <w:tcPr>
            <w:tcW w:w="2023" w:type="dxa"/>
          </w:tcPr>
          <w:p w:rsidR="00C86079" w:rsidRDefault="00C86079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  <w:tc>
          <w:tcPr>
            <w:tcW w:w="1075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2023" w:type="dxa"/>
          </w:tcPr>
          <w:p w:rsidR="00C86079" w:rsidRDefault="00C86079">
            <w:pPr>
              <w:pStyle w:val="ConsPlusNormal"/>
            </w:pPr>
            <w:r>
              <w:t>Фельдшер, акушер, медицинская сестра патронажная</w:t>
            </w:r>
          </w:p>
        </w:tc>
        <w:tc>
          <w:tcPr>
            <w:tcW w:w="1075" w:type="dxa"/>
          </w:tcPr>
          <w:p w:rsidR="00C86079" w:rsidRDefault="00C860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C86079" w:rsidRDefault="00C860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2</w:t>
            </w:r>
          </w:p>
        </w:tc>
      </w:tr>
      <w:tr w:rsidR="00C86079">
        <w:tc>
          <w:tcPr>
            <w:tcW w:w="2023" w:type="dxa"/>
          </w:tcPr>
          <w:p w:rsidR="00C86079" w:rsidRDefault="00C86079">
            <w:pPr>
              <w:pStyle w:val="ConsPlusNormal"/>
            </w:pPr>
            <w:r>
              <w:t>Санитар</w:t>
            </w:r>
          </w:p>
        </w:tc>
        <w:tc>
          <w:tcPr>
            <w:tcW w:w="1075" w:type="dxa"/>
          </w:tcPr>
          <w:p w:rsidR="00C86079" w:rsidRDefault="00C8607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5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C86079" w:rsidRDefault="00C86079">
            <w:pPr>
              <w:pStyle w:val="ConsPlusNormal"/>
              <w:jc w:val="center"/>
            </w:pPr>
            <w:r>
              <w:t>1,5</w:t>
            </w:r>
          </w:p>
        </w:tc>
      </w:tr>
    </w:tbl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Примечания:</w:t>
      </w:r>
    </w:p>
    <w:p w:rsidR="00C86079" w:rsidRDefault="00C86079">
      <w:pPr>
        <w:pStyle w:val="ConsPlusNormal"/>
        <w:ind w:firstLine="540"/>
        <w:jc w:val="both"/>
      </w:pPr>
      <w: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C86079" w:rsidRDefault="00C86079">
      <w:pPr>
        <w:pStyle w:val="ConsPlusNormal"/>
        <w:ind w:firstLine="540"/>
        <w:jc w:val="both"/>
      </w:pPr>
      <w:r>
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</w:r>
    </w:p>
    <w:p w:rsidR="00C86079" w:rsidRDefault="00C86079">
      <w:pPr>
        <w:pStyle w:val="ConsPlusNormal"/>
        <w:ind w:firstLine="540"/>
        <w:jc w:val="both"/>
      </w:pPr>
      <w: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C86079" w:rsidRDefault="00C86079">
      <w:pPr>
        <w:pStyle w:val="ConsPlusNormal"/>
        <w:ind w:firstLine="540"/>
        <w:jc w:val="both"/>
      </w:pPr>
      <w: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C86079" w:rsidRDefault="00C86079">
      <w:pPr>
        <w:pStyle w:val="ConsPlusNormal"/>
        <w:ind w:firstLine="540"/>
        <w:jc w:val="both"/>
      </w:pPr>
      <w: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17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bookmarkStart w:id="18" w:name="P1165"/>
      <w:bookmarkEnd w:id="18"/>
      <w:r>
        <w:t>СТАНДАРТ ОСНАЩЕНИЯ ФЕЛЬДШЕРСКО-АКУШЕРСКОГО ПУНКТА</w:t>
      </w:r>
    </w:p>
    <w:p w:rsidR="00C86079" w:rsidRDefault="00C8607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2584"/>
      </w:tblGrid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Электрокардиограф портативный 3- или 6-канальный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 xml:space="preserve">Тонометр для измерения артериального давления на периферических артериях манжетами для измерения артериального давления у детей, в том числе до 1 года </w:t>
            </w:r>
            <w:hyperlink w:anchor="P12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 xml:space="preserve">Фонендоскоп </w:t>
            </w:r>
            <w:hyperlink w:anchor="P12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Стол процедурный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Кушетки медицинские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Шкаф для одежды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Шкаф для белья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 xml:space="preserve">Рабочее место фельдшера </w:t>
            </w:r>
            <w:hyperlink w:anchor="P12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 xml:space="preserve">Рабочее место акушера (медицинской сестры) </w:t>
            </w:r>
            <w:hyperlink w:anchor="P12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Щит деревянный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Носилки - не менее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Костыли - не менее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 пар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Секундомер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Пузырь для льда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 компл.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Языкодержатель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 xml:space="preserve">Ростомер </w:t>
            </w:r>
            <w:hyperlink w:anchor="P12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 xml:space="preserve">Лента сантиметровая </w:t>
            </w:r>
            <w:hyperlink w:anchor="P12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 xml:space="preserve">Экспресс-анализатор уровня холестерина в крови портативный </w:t>
            </w:r>
            <w:hyperlink w:anchor="P12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Комплект оборудования для проведения санпросвет-работы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4886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584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--------------------------------</w:t>
      </w:r>
    </w:p>
    <w:p w:rsidR="00C86079" w:rsidRDefault="00C86079">
      <w:pPr>
        <w:pStyle w:val="ConsPlusNormal"/>
        <w:ind w:firstLine="540"/>
        <w:jc w:val="both"/>
      </w:pPr>
      <w:bookmarkStart w:id="19" w:name="P1291"/>
      <w:bookmarkEnd w:id="19"/>
      <w:r>
        <w:t>&lt;1&gt; Требуемое количество определяется исходя из количества кабинетов фельдшера, функционирующих в составе фельдшерско-акушерского пункта.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18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r>
        <w:t>ПРАВИЛА</w:t>
      </w:r>
    </w:p>
    <w:p w:rsidR="00C86079" w:rsidRDefault="00C86079">
      <w:pPr>
        <w:pStyle w:val="ConsPlusNormal"/>
        <w:jc w:val="center"/>
      </w:pPr>
      <w:r>
        <w:t>ОРГАНИЗАЦИИ ДЕЯТЕЛЬНОСТИ ФЕЛЬДШЕРСКОГО ЗДРАВПУНКТА</w:t>
      </w:r>
    </w:p>
    <w:p w:rsidR="00C86079" w:rsidRDefault="00C86079">
      <w:pPr>
        <w:pStyle w:val="ConsPlusNormal"/>
        <w:jc w:val="center"/>
      </w:pPr>
      <w:r>
        <w:t>МЕДИЦИНСКОЙ ОРГАНИЗАЦИИ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фельдшерского здравпункта медицинской организации.</w:t>
      </w:r>
    </w:p>
    <w:p w:rsidR="00C86079" w:rsidRDefault="00C86079">
      <w:pPr>
        <w:pStyle w:val="ConsPlusNormal"/>
        <w:ind w:firstLine="540"/>
        <w:jc w:val="both"/>
      </w:pPr>
      <w:r>
        <w:t>2. 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 старше трудоспособного возраста.</w:t>
      </w:r>
    </w:p>
    <w:p w:rsidR="00C86079" w:rsidRDefault="00C86079">
      <w:pPr>
        <w:pStyle w:val="ConsPlusNormal"/>
        <w:ind w:firstLine="540"/>
        <w:jc w:val="both"/>
      </w:pPr>
      <w:r>
        <w:t xml:space="preserve">3. На должность фельдшера фельдшерского здравпункта назначается специалист, соответствующий квалификационным </w:t>
      </w:r>
      <w:hyperlink r:id="rId8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C86079" w:rsidRDefault="00C86079">
      <w:pPr>
        <w:pStyle w:val="ConsPlusNormal"/>
        <w:ind w:firstLine="540"/>
        <w:jc w:val="both"/>
      </w:pPr>
      <w:r>
        <w:t xml:space="preserve">На должность медицинской сестры фельдшерского здравпункта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C86079" w:rsidRDefault="00C86079">
      <w:pPr>
        <w:pStyle w:val="ConsPlusNormal"/>
        <w:ind w:firstLine="540"/>
        <w:jc w:val="both"/>
      </w:pPr>
      <w:r>
        <w:t xml:space="preserve"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</w:t>
      </w:r>
      <w:hyperlink w:anchor="P1350" w:history="1">
        <w:r>
          <w:rPr>
            <w:color w:val="0000FF"/>
          </w:rPr>
          <w:t>Приложением N 19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утвержденным настоящим приказом.</w:t>
      </w:r>
    </w:p>
    <w:p w:rsidR="00C86079" w:rsidRDefault="00C86079">
      <w:pPr>
        <w:pStyle w:val="ConsPlusNormal"/>
        <w:ind w:firstLine="540"/>
        <w:jc w:val="both"/>
      </w:pPr>
      <w:r>
        <w:t>5. Для организации фельдшерского здравпункта в его структуре рекомендуется предусматривать:</w:t>
      </w:r>
    </w:p>
    <w:p w:rsidR="00C86079" w:rsidRDefault="00C86079">
      <w:pPr>
        <w:pStyle w:val="ConsPlusNormal"/>
        <w:ind w:firstLine="540"/>
        <w:jc w:val="both"/>
      </w:pPr>
      <w:r>
        <w:t>процедурную;</w:t>
      </w:r>
    </w:p>
    <w:p w:rsidR="00C86079" w:rsidRDefault="00C86079">
      <w:pPr>
        <w:pStyle w:val="ConsPlusNormal"/>
        <w:ind w:firstLine="540"/>
        <w:jc w:val="both"/>
      </w:pPr>
      <w:r>
        <w:t>кабинет фельдшера;</w:t>
      </w:r>
    </w:p>
    <w:p w:rsidR="00C86079" w:rsidRDefault="00C86079">
      <w:pPr>
        <w:pStyle w:val="ConsPlusNormal"/>
        <w:ind w:firstLine="540"/>
        <w:jc w:val="both"/>
      </w:pPr>
      <w:r>
        <w:t>санузел.</w:t>
      </w:r>
    </w:p>
    <w:p w:rsidR="00C86079" w:rsidRDefault="00C86079">
      <w:pPr>
        <w:pStyle w:val="ConsPlusNormal"/>
        <w:ind w:firstLine="540"/>
        <w:jc w:val="both"/>
      </w:pPr>
      <w:r>
        <w:t xml:space="preserve">6. Оснащение фельдшерского здравпункта осуществляется в соответствии со стандартом, установленным </w:t>
      </w:r>
      <w:hyperlink w:anchor="P1379" w:history="1">
        <w:r>
          <w:rPr>
            <w:color w:val="0000FF"/>
          </w:rPr>
          <w:t>приложением N 20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C86079" w:rsidRDefault="00C86079">
      <w:pPr>
        <w:pStyle w:val="ConsPlusNormal"/>
        <w:ind w:firstLine="540"/>
        <w:jc w:val="both"/>
      </w:pPr>
      <w:r>
        <w:t>7.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 средства и медицинские изделия, запасы которых пополняются по мере необходимости.</w:t>
      </w:r>
    </w:p>
    <w:p w:rsidR="00C86079" w:rsidRDefault="00C86079">
      <w:pPr>
        <w:pStyle w:val="ConsPlusNormal"/>
        <w:ind w:firstLine="540"/>
        <w:jc w:val="both"/>
      </w:pPr>
      <w:r>
        <w:t>8. Основными задачами фельдшерского здравпункта являются:</w:t>
      </w:r>
    </w:p>
    <w:p w:rsidR="00C86079" w:rsidRDefault="00C86079">
      <w:pPr>
        <w:pStyle w:val="ConsPlusNormal"/>
        <w:ind w:firstLine="540"/>
        <w:jc w:val="both"/>
      </w:pPr>
      <w:r>
        <w:t>диагностика и лечение неосложненных острых, обострений хронических заболеваний и других состояний, травм, отравлений;</w:t>
      </w:r>
    </w:p>
    <w:p w:rsidR="00C86079" w:rsidRDefault="00C86079">
      <w:pPr>
        <w:pStyle w:val="ConsPlusNormal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C86079" w:rsidRDefault="00C86079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C86079" w:rsidRDefault="00C86079">
      <w:pPr>
        <w:pStyle w:val="ConsPlusNormal"/>
        <w:ind w:firstLine="540"/>
        <w:jc w:val="both"/>
      </w:pPr>
      <w:r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C86079" w:rsidRDefault="00C86079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89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организация записи на прием к врачам-специалистам;</w:t>
      </w:r>
    </w:p>
    <w:p w:rsidR="00C86079" w:rsidRDefault="00C86079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помощь, в сопровождении медицинского работника фельдшерского здравпункта либо бригады скорой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</w:p>
    <w:p w:rsidR="00C86079" w:rsidRDefault="00C86079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C86079" w:rsidRDefault="00C86079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C86079" w:rsidRDefault="00C86079">
      <w:pPr>
        <w:pStyle w:val="ConsPlusNormal"/>
        <w:ind w:firstLine="540"/>
        <w:jc w:val="both"/>
      </w:pPr>
      <w:r>
        <w:t>санитарно-гигиеническое образование населения;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C86079" w:rsidRDefault="00812C25">
      <w:pPr>
        <w:pStyle w:val="ConsPlusNormal"/>
        <w:ind w:firstLine="540"/>
        <w:jc w:val="both"/>
      </w:pPr>
      <w:hyperlink r:id="rId90" w:history="1">
        <w:r w:rsidR="00C86079">
          <w:rPr>
            <w:color w:val="0000FF"/>
          </w:rPr>
          <w:t>экспертиза</w:t>
        </w:r>
      </w:hyperlink>
      <w:r w:rsidR="00C86079">
        <w:t xml:space="preserve"> временной нетрудоспособности;</w:t>
      </w:r>
    </w:p>
    <w:p w:rsidR="00C86079" w:rsidRDefault="00C86079">
      <w:pPr>
        <w:pStyle w:val="ConsPlusNormal"/>
        <w:ind w:firstLine="540"/>
        <w:jc w:val="both"/>
      </w:pPr>
      <w:r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19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center"/>
      </w:pPr>
      <w:bookmarkStart w:id="20" w:name="P1350"/>
      <w:bookmarkEnd w:id="20"/>
      <w:r>
        <w:t>РЕКОМЕНДУЕМЫЕ ШТАТНЫЕ НОРМАТИВЫ</w:t>
      </w:r>
    </w:p>
    <w:p w:rsidR="00C86079" w:rsidRDefault="00C86079">
      <w:pPr>
        <w:pStyle w:val="ConsPlusNormal"/>
        <w:jc w:val="center"/>
      </w:pPr>
      <w:r>
        <w:t>ФЕЛЬДШЕРСКОГО ЗДРАВПУНКТА МЕДИЦИНСКОЙ ОРГАНИЗАЦИИ</w:t>
      </w:r>
    </w:p>
    <w:p w:rsidR="00C86079" w:rsidRDefault="00C8607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3004"/>
        <w:gridCol w:w="3463"/>
      </w:tblGrid>
      <w:tr w:rsidR="00C86079">
        <w:tc>
          <w:tcPr>
            <w:tcW w:w="1003" w:type="dxa"/>
          </w:tcPr>
          <w:p w:rsidR="00C86079" w:rsidRDefault="00C86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C86079" w:rsidRDefault="00C8607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63" w:type="dxa"/>
          </w:tcPr>
          <w:p w:rsidR="00C86079" w:rsidRDefault="00C8607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C86079">
        <w:tc>
          <w:tcPr>
            <w:tcW w:w="1003" w:type="dxa"/>
          </w:tcPr>
          <w:p w:rsidR="00C86079" w:rsidRDefault="00C860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C86079" w:rsidRDefault="00C86079">
            <w:pPr>
              <w:pStyle w:val="ConsPlusNormal"/>
            </w:pPr>
            <w:r>
              <w:t>Фельдшер</w:t>
            </w:r>
          </w:p>
        </w:tc>
        <w:tc>
          <w:tcPr>
            <w:tcW w:w="3463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1003" w:type="dxa"/>
          </w:tcPr>
          <w:p w:rsidR="00C86079" w:rsidRDefault="00C860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C86079" w:rsidRDefault="00C8607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63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1003" w:type="dxa"/>
          </w:tcPr>
          <w:p w:rsidR="00C86079" w:rsidRDefault="00C860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4" w:type="dxa"/>
          </w:tcPr>
          <w:p w:rsidR="00C86079" w:rsidRDefault="00C86079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</w:tcPr>
          <w:p w:rsidR="00C86079" w:rsidRDefault="00C86079">
            <w:pPr>
              <w:pStyle w:val="ConsPlusNormal"/>
              <w:jc w:val="center"/>
            </w:pPr>
            <w:r>
              <w:t>0,5</w:t>
            </w:r>
          </w:p>
        </w:tc>
      </w:tr>
    </w:tbl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jc w:val="right"/>
        <w:outlineLvl w:val="1"/>
      </w:pPr>
      <w:r>
        <w:t>Приложение N 20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bookmarkStart w:id="21" w:name="P1379"/>
      <w:bookmarkEnd w:id="21"/>
      <w:r>
        <w:t>СТАНДАРТ</w:t>
      </w:r>
    </w:p>
    <w:p w:rsidR="00C86079" w:rsidRDefault="00C86079">
      <w:pPr>
        <w:pStyle w:val="ConsPlusNormal"/>
        <w:jc w:val="center"/>
      </w:pPr>
      <w:r>
        <w:t>ОСНАЩЕНИЯ ФЕЛЬДШЕРСКОГО ЗДРАВПУНКТА МЕДИЦИНСКОЙ ОРГАНИЗАЦИИ</w:t>
      </w:r>
    </w:p>
    <w:p w:rsidR="00C86079" w:rsidRDefault="00C8607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880"/>
        <w:gridCol w:w="1932"/>
      </w:tblGrid>
      <w:tr w:rsidR="00C86079">
        <w:tc>
          <w:tcPr>
            <w:tcW w:w="658" w:type="dxa"/>
          </w:tcPr>
          <w:p w:rsidR="00C86079" w:rsidRDefault="00C860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Фонендоскоп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5.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Портативный анализатор уровня сахара крови с тест-полосками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6.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7.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8.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9.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10.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11.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Шкаф для одежды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12.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Шкаф для белья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13.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Рабочее место фельдшера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14.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15.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16.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17.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18.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19.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Щит деревянный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20.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Носилки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21.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Костыли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both"/>
            </w:pPr>
            <w:r>
              <w:t>не менее 1 пары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22.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23.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Секундомер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24.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25.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Пузырь для льда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26.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 комплекта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27.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right"/>
            </w:pPr>
            <w:r>
              <w:t>по потребности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28.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29.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Языкодержатель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30.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31.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Сухожаровой шкаф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32.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33.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34.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35.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36.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37.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38.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39.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40.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41.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42.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43.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44.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45.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46.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47.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48.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49.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Ростомер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50.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51.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52.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53.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Комплект оборудования для проведения санпросвет- работы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54.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55.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86079">
        <w:tc>
          <w:tcPr>
            <w:tcW w:w="658" w:type="dxa"/>
          </w:tcPr>
          <w:p w:rsidR="00C86079" w:rsidRDefault="00C86079">
            <w:pPr>
              <w:pStyle w:val="ConsPlusNormal"/>
            </w:pPr>
            <w:r>
              <w:t>56.</w:t>
            </w:r>
          </w:p>
        </w:tc>
        <w:tc>
          <w:tcPr>
            <w:tcW w:w="4880" w:type="dxa"/>
          </w:tcPr>
          <w:p w:rsidR="00C86079" w:rsidRDefault="00C86079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32" w:type="dxa"/>
          </w:tcPr>
          <w:p w:rsidR="00C86079" w:rsidRDefault="00C86079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21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r>
        <w:t>ПРАВИЛА</w:t>
      </w:r>
    </w:p>
    <w:p w:rsidR="00C86079" w:rsidRDefault="00C86079">
      <w:pPr>
        <w:pStyle w:val="ConsPlusNormal"/>
        <w:jc w:val="center"/>
      </w:pPr>
      <w:r>
        <w:t>ОРГАНИЗАЦИИ ДЕЯТЕЛЬНОСТИ ЦЕНТРА (ОТДЕЛЕНИЯ) ОБЩЕЙ ВРАЧЕБНОЙ</w:t>
      </w:r>
    </w:p>
    <w:p w:rsidR="00C86079" w:rsidRDefault="00C86079">
      <w:pPr>
        <w:pStyle w:val="ConsPlusNormal"/>
        <w:jc w:val="center"/>
      </w:pPr>
      <w:r>
        <w:t>ПРАКТИКИ (СЕМЕЙНОЙ МЕДИЦИНЫ)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C86079" w:rsidRDefault="00C86079">
      <w:pPr>
        <w:pStyle w:val="ConsPlusNormal"/>
        <w:ind w:firstLine="540"/>
        <w:jc w:val="both"/>
      </w:pPr>
      <w:r>
        <w:t>2. 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</w:p>
    <w:p w:rsidR="00C86079" w:rsidRDefault="00C86079">
      <w:pPr>
        <w:pStyle w:val="ConsPlusNormal"/>
        <w:ind w:firstLine="540"/>
        <w:jc w:val="both"/>
      </w:pPr>
      <w: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C86079" w:rsidRDefault="00C86079">
      <w:pPr>
        <w:pStyle w:val="ConsPlusNormal"/>
        <w:ind w:firstLine="540"/>
        <w:jc w:val="both"/>
      </w:pPr>
      <w:r>
        <w:t xml:space="preserve"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1639" w:history="1">
        <w:r>
          <w:rPr>
            <w:color w:val="0000FF"/>
          </w:rPr>
          <w:t>приложением N 22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C86079" w:rsidRDefault="00C86079">
      <w:pPr>
        <w:pStyle w:val="ConsPlusNormal"/>
        <w:ind w:firstLine="540"/>
        <w:jc w:val="both"/>
      </w:pPr>
      <w:r>
        <w:t xml:space="preserve">5. Центр возглавляет главный врач (заведующий), на должность которого назначается специалист, соответствующий Квалификационным </w:t>
      </w:r>
      <w:hyperlink r:id="rId9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"Лечебное дело", "Педиатрия", "Общая врачебная практика (семейная медицина)" и квалификационным </w:t>
      </w:r>
      <w:hyperlink r:id="rId9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86079" w:rsidRDefault="00C86079">
      <w:pPr>
        <w:pStyle w:val="ConsPlusNormal"/>
        <w:ind w:firstLine="540"/>
        <w:jc w:val="both"/>
      </w:pPr>
      <w:r>
        <w:t xml:space="preserve">6. На должность врача Центра назначается специалист, соответствующий Квалификационным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"Общая врачебная практика (семейная медицина)" и квалификационным </w:t>
      </w:r>
      <w:hyperlink r:id="rId9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"Врач общей практики (семейный врач)".</w:t>
      </w:r>
    </w:p>
    <w:p w:rsidR="00C86079" w:rsidRDefault="00C86079">
      <w:pPr>
        <w:pStyle w:val="ConsPlusNormal"/>
        <w:ind w:firstLine="540"/>
        <w:jc w:val="both"/>
      </w:pPr>
      <w:r>
        <w:t xml:space="preserve">7. На должность медицинской сестры Центра назначается специалист, соответствующий квалификационным </w:t>
      </w:r>
      <w:hyperlink r:id="rId9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C86079" w:rsidRDefault="00C86079">
      <w:pPr>
        <w:pStyle w:val="ConsPlusNormal"/>
        <w:ind w:firstLine="540"/>
        <w:jc w:val="both"/>
      </w:pPr>
      <w:r>
        <w:t xml:space="preserve">8. На должность фельдшера Центра назначаются специалисты, соответствующие квалификационным </w:t>
      </w:r>
      <w:hyperlink r:id="rId9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C86079" w:rsidRDefault="00C86079">
      <w:pPr>
        <w:pStyle w:val="ConsPlusNormal"/>
        <w:ind w:firstLine="540"/>
        <w:jc w:val="both"/>
      </w:pPr>
      <w:r>
        <w:t>9. Для организации работы Центра в его структуре рекомендуется предусматривать:</w:t>
      </w:r>
    </w:p>
    <w:p w:rsidR="00C86079" w:rsidRDefault="00C86079">
      <w:pPr>
        <w:pStyle w:val="ConsPlusNormal"/>
        <w:ind w:firstLine="540"/>
        <w:jc w:val="both"/>
      </w:pPr>
      <w:r>
        <w:t>регистратура;</w:t>
      </w:r>
    </w:p>
    <w:p w:rsidR="00C86079" w:rsidRDefault="00C86079">
      <w:pPr>
        <w:pStyle w:val="ConsPlusNormal"/>
        <w:ind w:firstLine="540"/>
        <w:jc w:val="both"/>
      </w:pPr>
      <w:r>
        <w:t>консультативно-лечебное отделение, которое может включать в себя:</w:t>
      </w:r>
    </w:p>
    <w:p w:rsidR="00C86079" w:rsidRDefault="00C86079">
      <w:pPr>
        <w:pStyle w:val="ConsPlusNormal"/>
        <w:ind w:firstLine="540"/>
        <w:jc w:val="both"/>
      </w:pPr>
      <w:r>
        <w:t>кабинеты врача общей практики (семейного врача),</w:t>
      </w:r>
    </w:p>
    <w:p w:rsidR="00C86079" w:rsidRDefault="00C86079">
      <w:pPr>
        <w:pStyle w:val="ConsPlusNormal"/>
        <w:ind w:firstLine="540"/>
        <w:jc w:val="both"/>
      </w:pPr>
      <w:r>
        <w:t>гинекологический (смотровой) кабинет,</w:t>
      </w:r>
    </w:p>
    <w:p w:rsidR="00C86079" w:rsidRDefault="00C86079">
      <w:pPr>
        <w:pStyle w:val="ConsPlusNormal"/>
        <w:ind w:firstLine="540"/>
        <w:jc w:val="both"/>
      </w:pPr>
      <w:r>
        <w:t>стоматологический кабинет,</w:t>
      </w:r>
    </w:p>
    <w:p w:rsidR="00C86079" w:rsidRDefault="00C86079">
      <w:pPr>
        <w:pStyle w:val="ConsPlusNormal"/>
        <w:ind w:firstLine="540"/>
        <w:jc w:val="both"/>
      </w:pPr>
      <w:r>
        <w:t>манипуляционную,</w:t>
      </w:r>
    </w:p>
    <w:p w:rsidR="00C86079" w:rsidRDefault="00C86079">
      <w:pPr>
        <w:pStyle w:val="ConsPlusNormal"/>
        <w:ind w:firstLine="540"/>
        <w:jc w:val="both"/>
      </w:pPr>
      <w:r>
        <w:t>детский прививочный кабинет,</w:t>
      </w:r>
    </w:p>
    <w:p w:rsidR="00C86079" w:rsidRDefault="00C86079">
      <w:pPr>
        <w:pStyle w:val="ConsPlusNormal"/>
        <w:ind w:firstLine="540"/>
        <w:jc w:val="both"/>
      </w:pPr>
      <w:r>
        <w:t>процедурная,</w:t>
      </w:r>
    </w:p>
    <w:p w:rsidR="00C86079" w:rsidRDefault="00C86079">
      <w:pPr>
        <w:pStyle w:val="ConsPlusNormal"/>
        <w:ind w:firstLine="540"/>
        <w:jc w:val="both"/>
      </w:pPr>
      <w:r>
        <w:t>перевязочная,</w:t>
      </w:r>
    </w:p>
    <w:p w:rsidR="00C86079" w:rsidRDefault="00C86079">
      <w:pPr>
        <w:pStyle w:val="ConsPlusNormal"/>
        <w:ind w:firstLine="540"/>
        <w:jc w:val="both"/>
      </w:pPr>
      <w:r>
        <w:t>физиотерапевтический кабинет;</w:t>
      </w:r>
    </w:p>
    <w:p w:rsidR="00C86079" w:rsidRDefault="00C86079">
      <w:pPr>
        <w:pStyle w:val="ConsPlusNormal"/>
        <w:ind w:firstLine="540"/>
        <w:jc w:val="both"/>
      </w:pPr>
      <w:r>
        <w:t>отделение дневного стационара;</w:t>
      </w:r>
    </w:p>
    <w:p w:rsidR="00C86079" w:rsidRDefault="00C86079">
      <w:pPr>
        <w:pStyle w:val="ConsPlusNormal"/>
        <w:ind w:firstLine="540"/>
        <w:jc w:val="both"/>
      </w:pPr>
      <w:r>
        <w:t>отделение (кабинет) медицинской профилактики;</w:t>
      </w:r>
    </w:p>
    <w:p w:rsidR="00C86079" w:rsidRDefault="00C86079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C86079" w:rsidRDefault="00C86079">
      <w:pPr>
        <w:pStyle w:val="ConsPlusNormal"/>
        <w:ind w:firstLine="540"/>
        <w:jc w:val="both"/>
      </w:pPr>
      <w:r>
        <w:t>пункт детского питания.</w:t>
      </w:r>
    </w:p>
    <w:p w:rsidR="00C86079" w:rsidRDefault="00C86079">
      <w:pPr>
        <w:pStyle w:val="ConsPlusNormal"/>
        <w:ind w:firstLine="540"/>
        <w:jc w:val="both"/>
      </w:pPr>
      <w: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</w:p>
    <w:p w:rsidR="00C86079" w:rsidRDefault="00C86079">
      <w:pPr>
        <w:pStyle w:val="ConsPlusNormal"/>
        <w:ind w:firstLine="540"/>
        <w:jc w:val="both"/>
      </w:pPr>
      <w:r>
        <w:t>11. Центр осуществляет следующие функции:</w:t>
      </w:r>
    </w:p>
    <w:p w:rsidR="00C86079" w:rsidRDefault="00C86079">
      <w:pPr>
        <w:pStyle w:val="ConsPlusNormal"/>
        <w:ind w:firstLine="540"/>
        <w:jc w:val="both"/>
      </w:pPr>
      <w:r>
        <w:t xml:space="preserve">оказание врачебной медицинской помощи соответствии с установленными </w:t>
      </w:r>
      <w:hyperlink r:id="rId97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98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числе:</w:t>
      </w:r>
    </w:p>
    <w:p w:rsidR="00C86079" w:rsidRDefault="00C86079">
      <w:pPr>
        <w:pStyle w:val="ConsPlusNormal"/>
        <w:ind w:firstLine="540"/>
        <w:jc w:val="both"/>
      </w:pPr>
      <w: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C86079" w:rsidRDefault="00C86079">
      <w:pPr>
        <w:pStyle w:val="ConsPlusNormal"/>
        <w:ind w:firstLine="540"/>
        <w:jc w:val="both"/>
      </w:pPr>
      <w: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C86079" w:rsidRDefault="00C86079">
      <w:pPr>
        <w:pStyle w:val="ConsPlusNormal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C86079" w:rsidRDefault="00C86079">
      <w:pPr>
        <w:pStyle w:val="ConsPlusNormal"/>
        <w:ind w:firstLine="540"/>
        <w:jc w:val="both"/>
      </w:pPr>
      <w: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C86079" w:rsidRDefault="00C86079">
      <w:pPr>
        <w:pStyle w:val="ConsPlusNormal"/>
        <w:ind w:firstLine="540"/>
        <w:jc w:val="both"/>
      </w:pPr>
      <w: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C86079" w:rsidRDefault="00C86079">
      <w:pPr>
        <w:pStyle w:val="ConsPlusNormal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C86079" w:rsidRDefault="00C86079">
      <w:pPr>
        <w:pStyle w:val="ConsPlusNormal"/>
        <w:ind w:firstLine="540"/>
        <w:jc w:val="both"/>
      </w:pPr>
      <w:r>
        <w:t>осуществление профилактики инфекционных заболеваний;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C86079" w:rsidRDefault="00C86079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C86079" w:rsidRDefault="00C86079">
      <w:pPr>
        <w:pStyle w:val="ConsPlusNormal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C86079" w:rsidRDefault="00C86079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C86079" w:rsidRDefault="00C86079">
      <w:pPr>
        <w:pStyle w:val="ConsPlusNormal"/>
        <w:ind w:firstLine="540"/>
        <w:jc w:val="both"/>
      </w:pPr>
      <w:r>
        <w:t>организация стационара на дому;</w:t>
      </w:r>
    </w:p>
    <w:p w:rsidR="00C86079" w:rsidRDefault="00C86079">
      <w:pPr>
        <w:pStyle w:val="ConsPlusNormal"/>
        <w:ind w:firstLine="540"/>
        <w:jc w:val="both"/>
      </w:pPr>
      <w:r>
        <w:t>обучение населения вопросам оказания первой помощи;</w:t>
      </w:r>
    </w:p>
    <w:p w:rsidR="00C86079" w:rsidRDefault="00C86079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99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C86079" w:rsidRDefault="00C86079">
      <w:pPr>
        <w:pStyle w:val="ConsPlusNormal"/>
        <w:ind w:firstLine="540"/>
        <w:jc w:val="both"/>
      </w:pPr>
      <w:r>
        <w:t>формирование групп риска;</w:t>
      </w:r>
    </w:p>
    <w:p w:rsidR="00C86079" w:rsidRDefault="00C86079">
      <w:pPr>
        <w:pStyle w:val="ConsPlusNormal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C86079" w:rsidRDefault="00C86079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C86079" w:rsidRDefault="00C86079">
      <w:pPr>
        <w:pStyle w:val="ConsPlusNormal"/>
        <w:ind w:firstLine="540"/>
        <w:jc w:val="both"/>
      </w:pPr>
      <w:r>
        <w:t xml:space="preserve">осуществление </w:t>
      </w:r>
      <w:hyperlink r:id="rId100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C86079" w:rsidRDefault="00C86079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C86079" w:rsidRDefault="00C86079">
      <w:pPr>
        <w:pStyle w:val="ConsPlusNormal"/>
        <w:ind w:firstLine="540"/>
        <w:jc w:val="both"/>
      </w:pPr>
      <w:r>
        <w:t>проведение предварительных или периодических медицинских осмотров работников;</w:t>
      </w:r>
    </w:p>
    <w:p w:rsidR="00C86079" w:rsidRDefault="00C86079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C86079" w:rsidRDefault="00C86079">
      <w:pPr>
        <w:pStyle w:val="ConsPlusNormal"/>
        <w:ind w:firstLine="540"/>
        <w:jc w:val="both"/>
      </w:pPr>
      <w:r>
        <w:t>санитарно-гигиеническое образование населения;</w:t>
      </w:r>
    </w:p>
    <w:p w:rsidR="00C86079" w:rsidRDefault="00C86079">
      <w:pPr>
        <w:pStyle w:val="ConsPlusNormal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C86079" w:rsidRDefault="00C86079">
      <w:pPr>
        <w:pStyle w:val="ConsPlusNormal"/>
        <w:ind w:firstLine="540"/>
        <w:jc w:val="both"/>
      </w:pPr>
      <w: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C86079" w:rsidRDefault="00C86079">
      <w:pPr>
        <w:pStyle w:val="ConsPlusNormal"/>
        <w:ind w:firstLine="540"/>
        <w:jc w:val="both"/>
      </w:pPr>
      <w: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22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bookmarkStart w:id="22" w:name="P1639"/>
      <w:bookmarkEnd w:id="22"/>
      <w:r>
        <w:t>РЕКОМЕНДУЕМЫЕ ШТАТНЫЕ НОРМАТИВЫ</w:t>
      </w:r>
    </w:p>
    <w:p w:rsidR="00C86079" w:rsidRDefault="00C86079">
      <w:pPr>
        <w:pStyle w:val="ConsPlusNormal"/>
        <w:jc w:val="center"/>
      </w:pPr>
      <w:r>
        <w:t>ЦЕНТРА (ОТДЕЛЕНИЯ) ОБЩЕЙ ВРАЧЕБНОЙ ПРАКТИКИ</w:t>
      </w:r>
    </w:p>
    <w:p w:rsidR="00C86079" w:rsidRDefault="00C86079">
      <w:pPr>
        <w:pStyle w:val="ConsPlusNormal"/>
        <w:jc w:val="center"/>
      </w:pPr>
      <w:r>
        <w:t>(СЕМЕЙНОЙ МЕДИЦИНЫ)</w:t>
      </w:r>
    </w:p>
    <w:p w:rsidR="00C86079" w:rsidRDefault="00C8607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912"/>
        <w:gridCol w:w="3945"/>
      </w:tblGrid>
      <w:tr w:rsidR="00C86079">
        <w:tc>
          <w:tcPr>
            <w:tcW w:w="613" w:type="dxa"/>
          </w:tcPr>
          <w:p w:rsidR="00C86079" w:rsidRDefault="00C86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1.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Главный врач Центра - врач общей практики (семейный врач)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</w:pPr>
            <w:r>
              <w:t>1 должность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2.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Заведующий отделением - врач общей практики (семейный врач)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врача) устанавливается 1 освобожденная должность заведующего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3.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Врач общей практики (семейный врач)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</w:pPr>
            <w:r>
              <w:t>1 должность на прикрепленное население: - 1200 взрослого населения - 1000 взрослого и детского населения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4.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Врач-методист (для Центра)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8 должностей врача общей практики (семейного врача)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5.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Врач кабинета медицинской профилактики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both"/>
            </w:pPr>
            <w:r>
              <w:t>0,5 должности на 5 тысяч взрослого населения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6.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Главная медицинская сестра Центра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</w:pPr>
            <w:r>
              <w:t>1 должность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7.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старшей медицинской сестры устанавливается вместо 0,5 должности медицинской сестры врача общей практики при числе более 6 должностей врача общей практики (семейного врача) устанавливается 1 освобожденная должность старшей медицинской сестры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8.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Фельдшер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1 должность врача общей практики (семейного врача)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9.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both"/>
            </w:pPr>
            <w:r>
              <w:t>2 должности на 1 должность врача общей практики (семейного врача)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10.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Медицинская сестра кабинета медицинской профилактики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both"/>
            </w:pPr>
            <w:r>
              <w:t>0,5 должности на 5 тысяч взрослого населения (1 должность на 10 тысяч взрослого населения)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11.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Лаборант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</w:pPr>
            <w:r>
              <w:t>1 должность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12.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both"/>
            </w:pPr>
            <w:r>
              <w:t>0,5 должности на 1 должность врача общей практики (семейного врача)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13.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Акушер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6 должностей врача общей практики (семейного врача)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14.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</w:pPr>
            <w:r>
              <w:t>1 должность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15.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  <w:jc w:val="both"/>
            </w:pPr>
            <w:r>
              <w:t>1 должность на 4 должности врача общей практики (семейного врача)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16.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Санитарка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</w:pPr>
            <w:r>
              <w:t>1 должность на 3 кабинета</w:t>
            </w:r>
          </w:p>
        </w:tc>
      </w:tr>
      <w:tr w:rsidR="00C86079">
        <w:tc>
          <w:tcPr>
            <w:tcW w:w="613" w:type="dxa"/>
          </w:tcPr>
          <w:p w:rsidR="00C86079" w:rsidRDefault="00C86079">
            <w:pPr>
              <w:pStyle w:val="ConsPlusNormal"/>
            </w:pPr>
            <w:r>
              <w:t>17.</w:t>
            </w:r>
          </w:p>
        </w:tc>
        <w:tc>
          <w:tcPr>
            <w:tcW w:w="2912" w:type="dxa"/>
          </w:tcPr>
          <w:p w:rsidR="00C86079" w:rsidRDefault="00C86079">
            <w:pPr>
              <w:pStyle w:val="ConsPlusNormal"/>
            </w:pPr>
            <w:r>
              <w:t>Сестра-хозяйка</w:t>
            </w:r>
          </w:p>
        </w:tc>
        <w:tc>
          <w:tcPr>
            <w:tcW w:w="3945" w:type="dxa"/>
          </w:tcPr>
          <w:p w:rsidR="00C86079" w:rsidRDefault="00C86079">
            <w:pPr>
              <w:pStyle w:val="ConsPlusNormal"/>
            </w:pPr>
            <w:r>
              <w:t>1 должность</w:t>
            </w:r>
          </w:p>
        </w:tc>
      </w:tr>
    </w:tbl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Примечание:</w:t>
      </w:r>
    </w:p>
    <w:p w:rsidR="00C86079" w:rsidRDefault="00C86079">
      <w:pPr>
        <w:pStyle w:val="ConsPlusNormal"/>
        <w:ind w:firstLine="540"/>
        <w:jc w:val="both"/>
      </w:pPr>
      <w:r>
        <w:t>1.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</w:p>
    <w:p w:rsidR="00C86079" w:rsidRDefault="00C86079">
      <w:pPr>
        <w:pStyle w:val="ConsPlusNormal"/>
        <w:ind w:firstLine="540"/>
        <w:jc w:val="both"/>
      </w:pPr>
      <w: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23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jc w:val="center"/>
      </w:pPr>
      <w:r>
        <w:t>СТАНДАРТ</w:t>
      </w:r>
    </w:p>
    <w:p w:rsidR="00C86079" w:rsidRDefault="00C86079">
      <w:pPr>
        <w:pStyle w:val="ConsPlusNormal"/>
        <w:jc w:val="center"/>
      </w:pPr>
      <w:r>
        <w:t>ОСНАЩЕНИЯ ЦЕНТРА (ОТДЕЛЕНИЯ) ОБЩЕЙ ВРАЧЕБНОЙ ПРАКТИКИ</w:t>
      </w:r>
    </w:p>
    <w:p w:rsidR="00C86079" w:rsidRDefault="00C86079">
      <w:pPr>
        <w:pStyle w:val="ConsPlusNormal"/>
        <w:jc w:val="center"/>
      </w:pPr>
      <w:r>
        <w:t>(СЕМЕЙНОЙ МЕДИЦИНЫ)</w:t>
      </w:r>
    </w:p>
    <w:p w:rsidR="00C86079" w:rsidRDefault="00C8607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060"/>
        <w:gridCol w:w="2712"/>
      </w:tblGrid>
      <w:tr w:rsidR="00C86079">
        <w:tc>
          <w:tcPr>
            <w:tcW w:w="698" w:type="dxa"/>
          </w:tcPr>
          <w:p w:rsidR="00C86079" w:rsidRDefault="00C86079">
            <w:pPr>
              <w:pStyle w:val="ConsPlusNormal"/>
              <w:jc w:val="center"/>
            </w:pPr>
            <w:r>
              <w:t>N</w:t>
            </w:r>
          </w:p>
          <w:p w:rsidR="00C86079" w:rsidRDefault="00C860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Требуемое количество,</w:t>
            </w:r>
          </w:p>
          <w:p w:rsidR="00C86079" w:rsidRDefault="00C86079">
            <w:pPr>
              <w:pStyle w:val="ConsPlusNormal"/>
              <w:jc w:val="center"/>
            </w:pPr>
            <w:r>
              <w:t>шт.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Кушетка медицинская для осмотра больного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Столик для инструментария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Емкости для дезинфицирующих растворов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По потребности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Деструктор для игл от одноразовых шприцев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Стойка-тележка для мешков под отходы класса A и B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Набор для оказания помощи при анафилактическом шоке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Шкаф сухожаровый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10.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Лампа-облучатель бактерицидная настенная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лампа на 1 кабинет, холл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Лампа-облучатель бактерицидная передвижная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Автоклав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13.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14.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15.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Лампа бестеневая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16.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Коробка стерилизационная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По потребности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17.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Носилки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18.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Сейф для сильнодействующих веществ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19.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20.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Столик для пеленания детей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Холодильник для хранения вакцин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на прививочный кабинет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23.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24.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Биксы разных размеров (набор)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По потребности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25.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Ширма для смотрового кабинета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26.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Кровать/кушетка для дневного стационара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По потребности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27.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  <w:jc w:val="both"/>
            </w:pPr>
            <w:r>
              <w:t>Тумбочка для дневного стационара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на 1 койку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28.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Стул для дневного стационара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на 1 койку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29.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Шкаф для верхней одежды для дневного стационара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на 4 койки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30.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Стетофонендоскоп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Сфигмоманометр (с манжетками для взрослых и детей)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Весы медицинские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33.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Лента сантиметровая измерительная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34.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Ростомер (для взрослых и детей)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35.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Портативный глюкометр с тест- полосками и одноразовыми ланцетами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36.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Рефлектор лобный (Симановского)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37.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Настольная лампа, пригодная для использования совместно с</w:t>
            </w:r>
          </w:p>
          <w:p w:rsidR="00C86079" w:rsidRDefault="00C86079">
            <w:pPr>
              <w:pStyle w:val="ConsPlusNormal"/>
              <w:jc w:val="both"/>
            </w:pPr>
            <w:r>
              <w:t xml:space="preserve">офтальмоскопом и рефлектором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38.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Молоток неврологический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39.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Термометр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40.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Электрокардиограф (портативный) с термобумагой и гелем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Таблица для определения остроты зрения (для взрослых и детей) с осветителем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Укладка родовая акушерская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43.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Укладка противопедикулезная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44.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</w:t>
            </w:r>
          </w:p>
          <w:p w:rsidR="00C86079" w:rsidRDefault="00C86079">
            <w:pPr>
              <w:pStyle w:val="ConsPlusNormal"/>
            </w:pPr>
            <w: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3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45.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Динамометр ручной и плоскопружинный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46.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47.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Измеритель пиковой скорости</w:t>
            </w:r>
          </w:p>
          <w:p w:rsidR="00C86079" w:rsidRDefault="00C86079">
            <w:pPr>
              <w:pStyle w:val="ConsPlusNormal"/>
              <w:jc w:val="both"/>
            </w:pPr>
            <w:r>
              <w:t>выдоха (пикфлоуметр) со сменными мундштуками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48.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Таблицы для исследования цветоощущения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49.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Диагностический набор для</w:t>
            </w:r>
          </w:p>
          <w:p w:rsidR="00C86079" w:rsidRDefault="00C86079">
            <w:pPr>
              <w:pStyle w:val="ConsPlusNormal"/>
              <w:jc w:val="both"/>
            </w:pPr>
            <w:r>
              <w:t>офтальмоскопии и оториноскопии с ушными воронками разных размеров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50.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Негатоскоп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Весы медицинские для взвешивания грудных детей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на 1 кабинет для приема детей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Скиаскопическая линейка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53.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Набор линз для подбора очков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54.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Аппарат для определения полей зрения (периметр)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55.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Тонометр транспальпебральный для измерения внутриглазного давления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56.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Тест-система для экспресс-диагностики антигена бета-гемолитического стрептококка группы A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57.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Тест-система для экспресс-диагностики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58.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Тест-системы для выполнения</w:t>
            </w:r>
          </w:p>
          <w:p w:rsidR="00C86079" w:rsidRDefault="00C86079">
            <w:pPr>
              <w:pStyle w:val="ConsPlusNormal"/>
              <w:jc w:val="both"/>
            </w:pPr>
            <w:r>
              <w:t>дыхательного уреазного теста для диагностики H.pylori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59.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Тест-полоски для экспресс-диагностики тропонина T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60.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Тест-полоски (полифункциональные) для визуальной экспресс-диагностики в моче билирубина, уробилиногена, кетонов (ацетоуксусной кислоты), глюкозы, белка (альбумин), эритроцитов, pH,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3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Портативный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Угломер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63.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Лупа обыкновенная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64.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Лупа налобная бинокулярная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65.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 xml:space="preserve">Световод-карандаш (фонарик) для осмотра зева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66.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Алкотестер с набором мундштуков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67.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Зеркало влагалищное одноразовое (набор гинекологический N 3)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По потребности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68.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69.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Прибор для выслушивания сердцебиения плода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70.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Тазомер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Экспресс-анализатор</w:t>
            </w:r>
          </w:p>
          <w:p w:rsidR="00C86079" w:rsidRDefault="00C86079">
            <w:pPr>
              <w:pStyle w:val="ConsPlusNormal"/>
            </w:pPr>
            <w:r>
              <w:t xml:space="preserve">холестерина </w:t>
            </w:r>
            <w:hyperlink w:anchor="P20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73.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Пульсоксиметр (оксиметр пульсовой)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74.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75.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Микроскоп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76.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Экспресс-анализатор мочи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77.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Секундомер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78.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Предметные стекла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набор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79.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Покровные стекла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набор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80.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Скарификатор одноразовый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набор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Лампа щелевая для осмотра глаза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Камертон медицинский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 набор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83.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Гемоглобинометр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84.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Аппарат магнитотерапевтический малогабаритный для применения в</w:t>
            </w:r>
          </w:p>
          <w:p w:rsidR="00C86079" w:rsidRDefault="00C86079">
            <w:pPr>
              <w:pStyle w:val="ConsPlusNormal"/>
              <w:jc w:val="both"/>
            </w:pPr>
            <w:r>
              <w:t>амбулаторных и домашних условиях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85.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  <w:jc w:val="both"/>
            </w:pPr>
            <w:r>
              <w:t>Устройство для теплового лечения придаточных пазух носа и гортани в амбулаторных и домашних</w:t>
            </w:r>
          </w:p>
          <w:p w:rsidR="00C86079" w:rsidRDefault="00C86079">
            <w:pPr>
              <w:pStyle w:val="ConsPlusNormal"/>
            </w:pPr>
            <w:r>
              <w:t>условиях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86.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Аппарат для лечения интерференционными и диадинамическими токами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87.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Аппарат для УВЧ (ДМВ) - терапии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88.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Облучатель ультрафиолетовый, гелиотерапевтический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89.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90.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Небулайзер (аэрозольный компрессорный ингалятор со сменными мундштуками)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Аппарат для искусственного дыхания ручной (мешок Амбу)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Отсасыватель ручной/ножной/электрический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93.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Роторасширитель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94.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Языкодержатель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95.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Набор воздуховодов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96.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Жгут резиновый кровоостанавливающий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97.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Набор для коникотомии одноразовый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98.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Скальпель одноразовый</w:t>
            </w:r>
          </w:p>
          <w:p w:rsidR="00C86079" w:rsidRDefault="00C86079">
            <w:pPr>
              <w:pStyle w:val="ConsPlusNormal"/>
            </w:pPr>
            <w:r>
              <w:t>стерильный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99.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Дефибриллятор-монитор автоматический портативный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100.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Установка для подачи кислорода портативная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101.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Щипцы гортанные для извлечения инородных тел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не менее 1</w:t>
            </w:r>
          </w:p>
        </w:tc>
      </w:tr>
      <w:tr w:rsidR="00C86079">
        <w:tc>
          <w:tcPr>
            <w:tcW w:w="698" w:type="dxa"/>
          </w:tcPr>
          <w:p w:rsidR="00C86079" w:rsidRDefault="00C86079">
            <w:pPr>
              <w:pStyle w:val="ConsPlusNormal"/>
            </w:pPr>
            <w:r>
              <w:t>102.</w:t>
            </w:r>
          </w:p>
        </w:tc>
        <w:tc>
          <w:tcPr>
            <w:tcW w:w="4060" w:type="dxa"/>
          </w:tcPr>
          <w:p w:rsidR="00C86079" w:rsidRDefault="00C86079">
            <w:pPr>
              <w:pStyle w:val="ConsPlusNormal"/>
            </w:pPr>
            <w:r>
              <w:t>Калькулятор</w:t>
            </w:r>
          </w:p>
        </w:tc>
        <w:tc>
          <w:tcPr>
            <w:tcW w:w="2712" w:type="dxa"/>
          </w:tcPr>
          <w:p w:rsidR="00C86079" w:rsidRDefault="00C86079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</w:tbl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>--------------------------------</w:t>
      </w:r>
    </w:p>
    <w:p w:rsidR="00C86079" w:rsidRDefault="00C86079">
      <w:pPr>
        <w:pStyle w:val="ConsPlusNormal"/>
        <w:ind w:firstLine="540"/>
        <w:jc w:val="both"/>
      </w:pPr>
      <w:bookmarkStart w:id="23" w:name="P2041"/>
      <w:bookmarkEnd w:id="23"/>
      <w: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24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</w:t>
      </w:r>
      <w:hyperlink r:id="rId101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организации деятельности центра здоровья.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jc w:val="center"/>
      </w:pPr>
      <w:r>
        <w:t>ПРАВИЛА ОРГАНИЗАЦИИ ДЕЯТЕЛЬНОСТИ ЦЕНТРА ЗДОРОВЬЯ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  <w:r>
        <w:t xml:space="preserve">Исключены. - </w:t>
      </w:r>
      <w:hyperlink r:id="rId102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25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Рекомендуемые штатные </w:t>
      </w:r>
      <w:hyperlink r:id="rId103" w:history="1">
        <w:r>
          <w:rPr>
            <w:color w:val="0000FF"/>
          </w:rPr>
          <w:t>нормативы</w:t>
        </w:r>
      </w:hyperlink>
      <w:r>
        <w:rPr>
          <w:color w:val="0A2666"/>
        </w:rPr>
        <w:t xml:space="preserve"> центра здоровья.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jc w:val="center"/>
      </w:pPr>
      <w:r>
        <w:t>РЕКОМЕНДУЕМЫЕ ШТАТНЫЕ НОРМАТИВЫ ЦЕНТРА ЗДОРОВЬЯ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 xml:space="preserve">Исключены. - </w:t>
      </w:r>
      <w:hyperlink r:id="rId104" w:history="1">
        <w:r>
          <w:rPr>
            <w:color w:val="0000FF"/>
          </w:rPr>
          <w:t>Приказ</w:t>
        </w:r>
      </w:hyperlink>
      <w:r>
        <w:t xml:space="preserve"> Минздрава России от 30.09.2015 N 683н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26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 </w:t>
      </w:r>
      <w:hyperlink r:id="rId105" w:history="1">
        <w:r>
          <w:rPr>
            <w:color w:val="0000FF"/>
          </w:rPr>
          <w:t>Стандарт</w:t>
        </w:r>
      </w:hyperlink>
      <w:r>
        <w:rPr>
          <w:color w:val="0A2666"/>
        </w:rPr>
        <w:t xml:space="preserve"> оснащения центра здоровья.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jc w:val="center"/>
      </w:pPr>
      <w:r>
        <w:t>СТАНДАРТ ОСНАЩЕНИЯ ЦЕНТРА ЗДОРОВЬЯ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jc w:val="right"/>
        <w:outlineLvl w:val="1"/>
      </w:pPr>
      <w:r>
        <w:t>Приложение N 27</w:t>
      </w:r>
    </w:p>
    <w:p w:rsidR="00C86079" w:rsidRDefault="00C86079">
      <w:pPr>
        <w:pStyle w:val="ConsPlusNormal"/>
        <w:jc w:val="right"/>
      </w:pPr>
      <w:r>
        <w:t>к Положению об организации оказания</w:t>
      </w:r>
    </w:p>
    <w:p w:rsidR="00C86079" w:rsidRDefault="00C86079">
      <w:pPr>
        <w:pStyle w:val="ConsPlusNormal"/>
        <w:jc w:val="right"/>
      </w:pPr>
      <w:r>
        <w:t>первичной медико-санитарной помощи</w:t>
      </w:r>
    </w:p>
    <w:p w:rsidR="00C86079" w:rsidRDefault="00C86079">
      <w:pPr>
        <w:pStyle w:val="ConsPlusNormal"/>
        <w:jc w:val="right"/>
      </w:pPr>
      <w:r>
        <w:t>взрослому населению, утвержденному</w:t>
      </w:r>
    </w:p>
    <w:p w:rsidR="00C86079" w:rsidRDefault="00C86079">
      <w:pPr>
        <w:pStyle w:val="ConsPlusNormal"/>
        <w:jc w:val="right"/>
      </w:pPr>
      <w:r>
        <w:t>приказом Министерства</w:t>
      </w:r>
    </w:p>
    <w:p w:rsidR="00C86079" w:rsidRDefault="00C86079">
      <w:pPr>
        <w:pStyle w:val="ConsPlusNormal"/>
        <w:jc w:val="right"/>
      </w:pPr>
      <w:r>
        <w:t>здравоохранения и социального</w:t>
      </w:r>
    </w:p>
    <w:p w:rsidR="00C86079" w:rsidRDefault="00C86079">
      <w:pPr>
        <w:pStyle w:val="ConsPlusNormal"/>
        <w:jc w:val="right"/>
      </w:pPr>
      <w:r>
        <w:t>развития Российской Федерации</w:t>
      </w:r>
    </w:p>
    <w:p w:rsidR="00C86079" w:rsidRDefault="00C86079">
      <w:pPr>
        <w:pStyle w:val="ConsPlusNormal"/>
        <w:jc w:val="right"/>
      </w:pPr>
      <w:r>
        <w:t>от 15 мая 2012 г. N 543н</w:t>
      </w:r>
    </w:p>
    <w:p w:rsidR="00C86079" w:rsidRDefault="00C86079">
      <w:pPr>
        <w:pStyle w:val="ConsPlusNormal"/>
        <w:jc w:val="right"/>
      </w:pP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86079" w:rsidRDefault="00C86079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Рекомендуемые штатные </w:t>
      </w:r>
      <w:hyperlink r:id="rId107" w:history="1">
        <w:r>
          <w:rPr>
            <w:color w:val="0000FF"/>
          </w:rPr>
          <w:t>нормативы</w:t>
        </w:r>
      </w:hyperlink>
      <w:r>
        <w:rPr>
          <w:color w:val="0A2666"/>
        </w:rPr>
        <w:t xml:space="preserve"> отделения (кабинета) медицинской профилактики для взрослых.</w:t>
      </w: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079" w:rsidRDefault="00C86079">
      <w:pPr>
        <w:pStyle w:val="ConsPlusNormal"/>
        <w:jc w:val="center"/>
      </w:pPr>
      <w:bookmarkStart w:id="24" w:name="P2115"/>
      <w:bookmarkEnd w:id="24"/>
      <w:r>
        <w:t>РЕКОМЕНДУЕМЫЕ ШТАТНЫЕ НОРМАТИВЫ</w:t>
      </w:r>
    </w:p>
    <w:p w:rsidR="00C86079" w:rsidRDefault="00C86079">
      <w:pPr>
        <w:pStyle w:val="ConsPlusNormal"/>
        <w:jc w:val="center"/>
      </w:pPr>
      <w:r>
        <w:t>ОТДЕЛЕНИЯ (КАБИНЕТА) МЕДИЦИНСКОЙ ПРОФИЛАКТИКИ</w:t>
      </w:r>
    </w:p>
    <w:p w:rsidR="00C86079" w:rsidRDefault="00C86079">
      <w:pPr>
        <w:pStyle w:val="ConsPlusNormal"/>
        <w:jc w:val="center"/>
      </w:pPr>
    </w:p>
    <w:p w:rsidR="00C86079" w:rsidRDefault="00C86079">
      <w:pPr>
        <w:pStyle w:val="ConsPlusNormal"/>
        <w:ind w:firstLine="540"/>
        <w:jc w:val="both"/>
      </w:pPr>
      <w:r>
        <w:t xml:space="preserve">Исключены.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ind w:firstLine="540"/>
        <w:jc w:val="both"/>
      </w:pPr>
    </w:p>
    <w:p w:rsidR="00C86079" w:rsidRDefault="00C86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1D4" w:rsidRDefault="004371D4"/>
    <w:sectPr w:rsidR="004371D4" w:rsidSect="0032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79"/>
    <w:rsid w:val="00151ED8"/>
    <w:rsid w:val="004371D4"/>
    <w:rsid w:val="00C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584F-CA2C-4D02-9A9C-ACF3ACE4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6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6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6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6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650C372F93EC39DF3E43018FF75EA00DDF2E4E84F816AAE5174291DCDD9988FBD45CFE871A83E8YAI0P" TargetMode="External"/><Relationship Id="rId21" Type="http://schemas.openxmlformats.org/officeDocument/2006/relationships/hyperlink" Target="consultantplus://offline/ref=E5650C372F93EC39DF3E43018FF75EA009DA2F4980F74BA0ED4E4E93DBD2C69FFC9D50FF871A82YEIEP" TargetMode="External"/><Relationship Id="rId42" Type="http://schemas.openxmlformats.org/officeDocument/2006/relationships/hyperlink" Target="consultantplus://offline/ref=E5650C372F93EC39DF3E43018FF75EA00DDC234A82FB16AAE5174291DCDD9988FBD45CFE871A83E9YAIDP" TargetMode="External"/><Relationship Id="rId47" Type="http://schemas.openxmlformats.org/officeDocument/2006/relationships/hyperlink" Target="consultantplus://offline/ref=E5650C372F93EC39DF3E43018FF75EA00DD9274E80FD16AAE5174291DCDD9988FBD45CFE871A83E8YAIAP" TargetMode="External"/><Relationship Id="rId63" Type="http://schemas.openxmlformats.org/officeDocument/2006/relationships/hyperlink" Target="consultantplus://offline/ref=E5650C372F93EC39DF3E5D1A9AF75EA00DDE2F4F88FE16AAE5174291DCDD9988FBD45CFE871A83ECYAIDP" TargetMode="External"/><Relationship Id="rId68" Type="http://schemas.openxmlformats.org/officeDocument/2006/relationships/hyperlink" Target="consultantplus://offline/ref=E5650C372F93EC39DF3E43018FF75EA00DD9274E80FD16AAE5174291DCDD9988FBD45CFE871A83E8YAICP" TargetMode="External"/><Relationship Id="rId84" Type="http://schemas.openxmlformats.org/officeDocument/2006/relationships/hyperlink" Target="consultantplus://offline/ref=E5650C372F93EC39DF3E43018FF75EA00EDD274B80F516AAE5174291DCDD9988FBD45CFE871A86E1YAIAP" TargetMode="External"/><Relationship Id="rId89" Type="http://schemas.openxmlformats.org/officeDocument/2006/relationships/hyperlink" Target="consultantplus://offline/ref=E5650C372F93EC39DF3E43018FF75EA00DD9274E80FD16AAE5174291DCDD9988FBD45CFE871A83E8YAIA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650C372F93EC39DF3E43018FF75EA00DD9274E80FD16AAE5174291DCDD9988FBD45CFE871A83E8YAIAP" TargetMode="External"/><Relationship Id="rId29" Type="http://schemas.openxmlformats.org/officeDocument/2006/relationships/hyperlink" Target="consultantplus://offline/ref=E5650C372F93EC39DF3E43018FF75EA00DDF2E4E84F816AAE5174291DCDD9988FBD45CFE871A83E8YAI0P" TargetMode="External"/><Relationship Id="rId107" Type="http://schemas.openxmlformats.org/officeDocument/2006/relationships/hyperlink" Target="consultantplus://offline/ref=E5650C372F93EC39DF3E5D1A9AF75EA00DD52F4C85FE16AAE5174291DCDD9988FBD45CFE871A83E1YAICP" TargetMode="External"/><Relationship Id="rId11" Type="http://schemas.openxmlformats.org/officeDocument/2006/relationships/hyperlink" Target="consultantplus://offline/ref=E5650C372F93EC39DF3E43018FF75EA00EDD234884FB16AAE5174291DCDD9988FBD45CFE871A83E9YAIFP" TargetMode="External"/><Relationship Id="rId24" Type="http://schemas.openxmlformats.org/officeDocument/2006/relationships/hyperlink" Target="consultantplus://offline/ref=E5650C372F93EC39DF3E43018FF75EA00DDE254882F516AAE5174291DCDD9988FBD45CFE871A83EEYAIFP" TargetMode="External"/><Relationship Id="rId32" Type="http://schemas.openxmlformats.org/officeDocument/2006/relationships/hyperlink" Target="consultantplus://offline/ref=E5650C372F93EC39DF3E43018FF75EA00DDE244E82FE16AAE5174291DCDD9988FBD45CFE871A83E9YAI9P" TargetMode="External"/><Relationship Id="rId37" Type="http://schemas.openxmlformats.org/officeDocument/2006/relationships/hyperlink" Target="consultantplus://offline/ref=E5650C372F93EC39DF3E43018FF75EA00DDB204888FE16AAE5174291DCDD9988FBD45CFE871A83E9YAIAP" TargetMode="External"/><Relationship Id="rId40" Type="http://schemas.openxmlformats.org/officeDocument/2006/relationships/hyperlink" Target="consultantplus://offline/ref=E5650C372F93EC39DF3E43018FF75EA00DD5244C81FB16AAE5174291DCDD9988FBD45CFE871A83EBYAIDP" TargetMode="External"/><Relationship Id="rId45" Type="http://schemas.openxmlformats.org/officeDocument/2006/relationships/hyperlink" Target="consultantplus://offline/ref=E5650C372F93EC39DF3E43018FF75EA00DD9274E80FD16AAE5174291DCDD9988FBD45CFE871A83E8YAICP" TargetMode="External"/><Relationship Id="rId53" Type="http://schemas.openxmlformats.org/officeDocument/2006/relationships/hyperlink" Target="consultantplus://offline/ref=E5650C372F93EC39DF3E5D1A9AF75EA00DD9234A89FE16AAE5174291DCDD9988FBD45CFE871A82EAYAI9P" TargetMode="External"/><Relationship Id="rId58" Type="http://schemas.openxmlformats.org/officeDocument/2006/relationships/hyperlink" Target="consultantplus://offline/ref=E5650C372F93EC39DF3E5D1A9AF75EA00DD9274A83FE16AAE5174291DCDD9988FBD45CFE871A82E8YAIBP" TargetMode="External"/><Relationship Id="rId66" Type="http://schemas.openxmlformats.org/officeDocument/2006/relationships/hyperlink" Target="consultantplus://offline/ref=E5650C372F93EC39DF3E5D1A9AF75EA00DD4234082FB16AAE5174291DCDD9988FBD45CFE871A80E8YAI0P" TargetMode="External"/><Relationship Id="rId74" Type="http://schemas.openxmlformats.org/officeDocument/2006/relationships/hyperlink" Target="consultantplus://offline/ref=E5650C372F93EC39DF3E43018FF75EA00DDD224B87FD16AAE5174291DCDD9988FBD45CFE871A83E9YAI9P" TargetMode="External"/><Relationship Id="rId79" Type="http://schemas.openxmlformats.org/officeDocument/2006/relationships/hyperlink" Target="consultantplus://offline/ref=E5650C372F93EC39DF3E43018FF75EA00DDD224B87FD16AAE5174291DCDD9988FBD45CFE871A83E9YAI9P" TargetMode="External"/><Relationship Id="rId87" Type="http://schemas.openxmlformats.org/officeDocument/2006/relationships/hyperlink" Target="consultantplus://offline/ref=E5650C372F93EC39DF3E43018FF75EA00DDD224B87FD16AAE5174291DCDD9988FBD45CFE871A83E9YAI9P" TargetMode="External"/><Relationship Id="rId102" Type="http://schemas.openxmlformats.org/officeDocument/2006/relationships/hyperlink" Target="consultantplus://offline/ref=E5650C372F93EC39DF3E5D1A9AF75EA00DD52F4C85FE16AAE5174291DCDD9988FBD45CFE871A83E8YAI0P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E5650C372F93EC39DF3E5D1A9AF75EA00DD52F4C85FE16AAE5174291DCDD9988FBD45CFE871A83E8YAI0P" TargetMode="External"/><Relationship Id="rId61" Type="http://schemas.openxmlformats.org/officeDocument/2006/relationships/hyperlink" Target="consultantplus://offline/ref=E5650C372F93EC39DF3E5D1A9AF75EA00DDE2F4A86FE16AAE5174291DCDD9988FBD45CFE871A80EAYAIBP" TargetMode="External"/><Relationship Id="rId82" Type="http://schemas.openxmlformats.org/officeDocument/2006/relationships/hyperlink" Target="consultantplus://offline/ref=E5650C372F93EC39DF3E43018FF75EA00DD9274E80FD16AAE5174291DCDD9988FBD45CFE871A83E8YAICP" TargetMode="External"/><Relationship Id="rId90" Type="http://schemas.openxmlformats.org/officeDocument/2006/relationships/hyperlink" Target="consultantplus://offline/ref=E5650C372F93EC39DF3E43018FF75EA00EDD274B80F516AAE5174291DCDD9988FBD45CFE871A86E1YAIAP" TargetMode="External"/><Relationship Id="rId95" Type="http://schemas.openxmlformats.org/officeDocument/2006/relationships/hyperlink" Target="consultantplus://offline/ref=E5650C372F93EC39DF3E43018FF75EA00DDD224B87FD16AAE5174291DCDD9988FBD45CFE871A83E9YAI9P" TargetMode="External"/><Relationship Id="rId19" Type="http://schemas.openxmlformats.org/officeDocument/2006/relationships/hyperlink" Target="consultantplus://offline/ref=E5650C372F93EC39DF3E43018FF75EA009DC2F4183F74BA0ED4E4E93DBD2C69FFC9D50FF871A81YEIBP" TargetMode="External"/><Relationship Id="rId14" Type="http://schemas.openxmlformats.org/officeDocument/2006/relationships/hyperlink" Target="consultantplus://offline/ref=E5650C372F93EC39DF3E43018FF75EA00DD9274E80FD16AAE5174291DCDD9988FBD45CFE871A83EEYAI1P" TargetMode="External"/><Relationship Id="rId22" Type="http://schemas.openxmlformats.org/officeDocument/2006/relationships/hyperlink" Target="consultantplus://offline/ref=E5650C372F93EC39DF3E43018FF75EA00ADC234089F74BA0ED4E4E93DBD2C69FFC9D50FF871A82YEIEP" TargetMode="External"/><Relationship Id="rId27" Type="http://schemas.openxmlformats.org/officeDocument/2006/relationships/hyperlink" Target="consultantplus://offline/ref=E5650C372F93EC39DF3E43018FF75EA00DDD224B87FD16AAE5174291DCDD9988FBD45CFE871A83E9YAI9P" TargetMode="External"/><Relationship Id="rId30" Type="http://schemas.openxmlformats.org/officeDocument/2006/relationships/hyperlink" Target="consultantplus://offline/ref=E5650C372F93EC39DF3E43018FF75EA00DDD224B87FD16AAE5174291DCDD9988FBD45CFE871A83E9YAI9P" TargetMode="External"/><Relationship Id="rId35" Type="http://schemas.openxmlformats.org/officeDocument/2006/relationships/hyperlink" Target="consultantplus://offline/ref=E5650C372F93EC39DF3E5D1A9AF75EA00DDB274088F516AAE5174291DCDD9988FBD45CFE871A83EFYAI0P" TargetMode="External"/><Relationship Id="rId43" Type="http://schemas.openxmlformats.org/officeDocument/2006/relationships/hyperlink" Target="consultantplus://offline/ref=E5650C372F93EC39DF3E43018FF75EA009DC2F4183F74BA0ED4E4E93DBD2C69FFC9D50FF871A81YEIBP" TargetMode="External"/><Relationship Id="rId48" Type="http://schemas.openxmlformats.org/officeDocument/2006/relationships/hyperlink" Target="consultantplus://offline/ref=E5650C372F93EC39DF3E43018FF75EA00EDD274B80F516AAE5174291DCDD9988FBD45CFE871A86E1YAIAP" TargetMode="External"/><Relationship Id="rId56" Type="http://schemas.openxmlformats.org/officeDocument/2006/relationships/hyperlink" Target="consultantplus://offline/ref=E5650C372F93EC39DF3E5D1A9AF75EA00DD9264D82F916AAE5174291DCDD9988FBD45CFE871A82E8YAIEP" TargetMode="External"/><Relationship Id="rId64" Type="http://schemas.openxmlformats.org/officeDocument/2006/relationships/hyperlink" Target="consultantplus://offline/ref=E5650C372F93EC39DF3E5D1A9AF75EA00DD9244883FD16AAE5174291DCDD9988FBD45CFE871A83E1YAICP" TargetMode="External"/><Relationship Id="rId69" Type="http://schemas.openxmlformats.org/officeDocument/2006/relationships/hyperlink" Target="consultantplus://offline/ref=E5650C372F93EC39DF3E43018FF75EA009DA2F4980F74BA0ED4E4E93DBD2C69FFC9D50FF871A82YEIEP" TargetMode="External"/><Relationship Id="rId77" Type="http://schemas.openxmlformats.org/officeDocument/2006/relationships/hyperlink" Target="consultantplus://offline/ref=E5650C372F93EC39DF3E43018FF75EA00DD9274E80FD16AAE5174291DCDD9988FBD45CFE871A83E8YAIAP" TargetMode="External"/><Relationship Id="rId100" Type="http://schemas.openxmlformats.org/officeDocument/2006/relationships/hyperlink" Target="consultantplus://offline/ref=E5650C372F93EC39DF3E43018FF75EA00EDD274B80F516AAE5174291DCDD9988FBD45CFE871A86E1YAIAP" TargetMode="External"/><Relationship Id="rId105" Type="http://schemas.openxmlformats.org/officeDocument/2006/relationships/hyperlink" Target="consultantplus://offline/ref=E5650C372F93EC39DF3E5D1A9AF75EA00DD52F4C85FE16AAE5174291DCDD9988FBD45CFE871A81EDYAI0P" TargetMode="External"/><Relationship Id="rId8" Type="http://schemas.openxmlformats.org/officeDocument/2006/relationships/hyperlink" Target="consultantplus://offline/ref=E5650C372F93EC39DF3E43018FF75EA00ADF234F88F74BA0ED4E4E93YDIBP" TargetMode="External"/><Relationship Id="rId51" Type="http://schemas.openxmlformats.org/officeDocument/2006/relationships/hyperlink" Target="consultantplus://offline/ref=E5650C372F93EC39DF3E5D1A9AF75EA00DD9224085FC16AAE5174291DCDD9988FBD45CFE871A81ECYAIDP" TargetMode="External"/><Relationship Id="rId72" Type="http://schemas.openxmlformats.org/officeDocument/2006/relationships/hyperlink" Target="consultantplus://offline/ref=E5650C372F93EC39DF3E43018FF75EA00DDD224B87FD16AAE5174291DCDD9988FBD45CFE871A83E9YAI9P" TargetMode="External"/><Relationship Id="rId80" Type="http://schemas.openxmlformats.org/officeDocument/2006/relationships/hyperlink" Target="consultantplus://offline/ref=E5650C372F93EC39DF3E43018FF75EA00DDD224B87FD16AAE5174291DCDD9988FBD45CFE871A83E9YAI9P" TargetMode="External"/><Relationship Id="rId85" Type="http://schemas.openxmlformats.org/officeDocument/2006/relationships/hyperlink" Target="consultantplus://offline/ref=E5650C372F93EC39DF3E5D1A9AF75EA00DDC264D89FD16AAE5174291DCDD9988FBD45CFE871A83E9YAI9P" TargetMode="External"/><Relationship Id="rId93" Type="http://schemas.openxmlformats.org/officeDocument/2006/relationships/hyperlink" Target="consultantplus://offline/ref=E5650C372F93EC39DF3E43018FF75EA00DDF2E4E84F816AAE5174291DCDD9988FBD45CFE871A83E8YAI0P" TargetMode="External"/><Relationship Id="rId98" Type="http://schemas.openxmlformats.org/officeDocument/2006/relationships/hyperlink" Target="consultantplus://offline/ref=E5650C372F93EC39DF3E43018FF75EA00DD9274E80FD16AAE5174291DCDD9988FBD45CFE871A83E8YAIC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650C372F93EC39DF3E43018FF75EA00EDD2F4A84FF16AAE5174291DCDD9988FBD45CFE871A83E8YAI1P" TargetMode="External"/><Relationship Id="rId17" Type="http://schemas.openxmlformats.org/officeDocument/2006/relationships/hyperlink" Target="consultantplus://offline/ref=E5650C372F93EC39DF3E43018FF75EA00DD9274E80FD16AAE5174291DCDD9988FBD45CFE871A83E8YAICP" TargetMode="External"/><Relationship Id="rId25" Type="http://schemas.openxmlformats.org/officeDocument/2006/relationships/hyperlink" Target="consultantplus://offline/ref=E5650C372F93EC39DF3E43018FF75EA00DD5244C81FB16AAE5174291DCDD9988FBD45CFE871A83EAYAI9P" TargetMode="External"/><Relationship Id="rId33" Type="http://schemas.openxmlformats.org/officeDocument/2006/relationships/hyperlink" Target="consultantplus://offline/ref=E5650C372F93EC39DF3E43018FF75EA00EDD274B83FA16AAE5174291DCDD9988FBD45CFE871A83E9YAI8P" TargetMode="External"/><Relationship Id="rId38" Type="http://schemas.openxmlformats.org/officeDocument/2006/relationships/hyperlink" Target="consultantplus://offline/ref=E5650C372F93EC39DF3E43018FF75EA00DDC234A82FB16AAE5174291DCDD9988FBD45CFE871A83E9YAIDP" TargetMode="External"/><Relationship Id="rId46" Type="http://schemas.openxmlformats.org/officeDocument/2006/relationships/hyperlink" Target="consultantplus://offline/ref=E5650C372F93EC39DF3E43018FF75EA00DDE244E82FE16AAE5174291DCDD9988FBD45CFE871A83E9YAI9P" TargetMode="External"/><Relationship Id="rId59" Type="http://schemas.openxmlformats.org/officeDocument/2006/relationships/hyperlink" Target="consultantplus://offline/ref=E5650C372F93EC39DF3E5D1A9AF75EA00DD9244A83FC16AAE5174291DCDD9988FBD45CFE871A83E1YAIDP" TargetMode="External"/><Relationship Id="rId67" Type="http://schemas.openxmlformats.org/officeDocument/2006/relationships/hyperlink" Target="consultantplus://offline/ref=E5650C372F93EC39DF3E43018FF75EA00DDF2E4E84F816AAE5174291DCDD9988FBD45CFE871A83E8YAI0P" TargetMode="External"/><Relationship Id="rId103" Type="http://schemas.openxmlformats.org/officeDocument/2006/relationships/hyperlink" Target="consultantplus://offline/ref=E5650C372F93EC39DF3E5D1A9AF75EA00DD52F4C85FE16AAE5174291DCDD9988FBD45CFE871A81EAYAICP" TargetMode="External"/><Relationship Id="rId108" Type="http://schemas.openxmlformats.org/officeDocument/2006/relationships/hyperlink" Target="consultantplus://offline/ref=E5650C372F93EC39DF3E5D1A9AF75EA00DD52F4C85FE16AAE5174291DCDD9988FBD45CFE871A83E8YAI0P" TargetMode="External"/><Relationship Id="rId20" Type="http://schemas.openxmlformats.org/officeDocument/2006/relationships/hyperlink" Target="consultantplus://offline/ref=E5650C372F93EC39DF3E43018FF75EA00DD5244C81FB16AAE5174291DCDD9988FBD45CFE871A83E9YAI9P" TargetMode="External"/><Relationship Id="rId41" Type="http://schemas.openxmlformats.org/officeDocument/2006/relationships/hyperlink" Target="consultantplus://offline/ref=E5650C372F93EC39DF3E43018FF75EA00DDC234A82FB16AAE5174291DCDD9988FBD45CFE871A83E9YAIDP" TargetMode="External"/><Relationship Id="rId54" Type="http://schemas.openxmlformats.org/officeDocument/2006/relationships/hyperlink" Target="consultantplus://offline/ref=E5650C372F93EC39DF3E5D1A9AF75EA00DD9234A89FD16AAE5174291DCDD9988FBD45CFE871A83E0YAI9P" TargetMode="External"/><Relationship Id="rId62" Type="http://schemas.openxmlformats.org/officeDocument/2006/relationships/hyperlink" Target="consultantplus://offline/ref=E5650C372F93EC39DF3E5D1A9AF75EA00DD9264E80FF16AAE5174291DCDD9988FBD45CFE871A83E1YAIFP" TargetMode="External"/><Relationship Id="rId70" Type="http://schemas.openxmlformats.org/officeDocument/2006/relationships/hyperlink" Target="consultantplus://offline/ref=E5650C372F93EC39DF3E43018FF75EA009DC2F4183F74BA0ED4E4E93DBD2C69FFC9D50FF871A81YEIBP" TargetMode="External"/><Relationship Id="rId75" Type="http://schemas.openxmlformats.org/officeDocument/2006/relationships/hyperlink" Target="consultantplus://offline/ref=E5650C372F93EC39DF3E43018FF75EA00DDD224B87FD16AAE5174291DCDD9988FBD45CFE871A83E9YAI9P" TargetMode="External"/><Relationship Id="rId83" Type="http://schemas.openxmlformats.org/officeDocument/2006/relationships/hyperlink" Target="consultantplus://offline/ref=E5650C372F93EC39DF3E43018FF75EA00DD9274E80FD16AAE5174291DCDD9988FBD45CFE871A83E8YAIAP" TargetMode="External"/><Relationship Id="rId88" Type="http://schemas.openxmlformats.org/officeDocument/2006/relationships/hyperlink" Target="consultantplus://offline/ref=E5650C372F93EC39DF3E43018FF75EA00DDD224B87FD16AAE5174291DCDD9988FBD45CFE871A83E9YAI9P" TargetMode="External"/><Relationship Id="rId91" Type="http://schemas.openxmlformats.org/officeDocument/2006/relationships/hyperlink" Target="consultantplus://offline/ref=E5650C372F93EC39DF3E43018FF75EA00DDF2E4E84F816AAE5174291DCDD9988FBD45CFE871A83E8YAI0P" TargetMode="External"/><Relationship Id="rId96" Type="http://schemas.openxmlformats.org/officeDocument/2006/relationships/hyperlink" Target="consultantplus://offline/ref=E5650C372F93EC39DF3E43018FF75EA00DDD224B87FD16AAE5174291DCDD9988FBD45CFE871A83E9YAI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50C372F93EC39DF3E43018FF75EA00EDD274B80F516AAE5174291DCDD9988FBD45CFE871A80EEYAIDP" TargetMode="External"/><Relationship Id="rId15" Type="http://schemas.openxmlformats.org/officeDocument/2006/relationships/hyperlink" Target="consultantplus://offline/ref=E5650C372F93EC39DF3E43018FF75EA00DDE204B81F516AAE5174291DCDD9988FBD45CFE871A83E9YAI9P" TargetMode="External"/><Relationship Id="rId23" Type="http://schemas.openxmlformats.org/officeDocument/2006/relationships/hyperlink" Target="consultantplus://offline/ref=E5650C372F93EC39DF3E43018FF75EA009DC2F4183F74BA0ED4E4E93DBD2C69FFC9D50FF871A81YEIBP" TargetMode="External"/><Relationship Id="rId28" Type="http://schemas.openxmlformats.org/officeDocument/2006/relationships/hyperlink" Target="consultantplus://offline/ref=E5650C372F93EC39DF3E43018FF75EA00DDF2E4E84F816AAE5174291DCDD9988FBD45CFE871A83E8YAI0P" TargetMode="External"/><Relationship Id="rId36" Type="http://schemas.openxmlformats.org/officeDocument/2006/relationships/hyperlink" Target="consultantplus://offline/ref=E5650C372F93EC39DF3E43018FF75EA00EDD274B80F516AAE5174291DCDD9988FBD45CFE871A86E1YAIAP" TargetMode="External"/><Relationship Id="rId49" Type="http://schemas.openxmlformats.org/officeDocument/2006/relationships/hyperlink" Target="consultantplus://offline/ref=E5650C372F93EC39DF3E5D1A9AF75EA00DD52F4C85FE16AAE5174291DCDD9988FBD45CFE871A83EEYAI9P" TargetMode="External"/><Relationship Id="rId57" Type="http://schemas.openxmlformats.org/officeDocument/2006/relationships/hyperlink" Target="consultantplus://offline/ref=E5650C372F93EC39DF3E5D1A9AF75EA00EDD224D83F416AAE5174291DCDD9988FBD45CFE871B83E9YAI8P" TargetMode="External"/><Relationship Id="rId106" Type="http://schemas.openxmlformats.org/officeDocument/2006/relationships/hyperlink" Target="consultantplus://offline/ref=E5650C372F93EC39DF3E5D1A9AF75EA00DD52F4C85FE16AAE5174291DCDD9988FBD45CFE871A83E8YAI0P" TargetMode="External"/><Relationship Id="rId10" Type="http://schemas.openxmlformats.org/officeDocument/2006/relationships/hyperlink" Target="consultantplus://offline/ref=E5650C372F93EC39DF3E5D1A9AF75EA00DD52F4C85FE16AAE5174291DCDD9988FBD45CFE871A83E8YAI0P" TargetMode="External"/><Relationship Id="rId31" Type="http://schemas.openxmlformats.org/officeDocument/2006/relationships/hyperlink" Target="consultantplus://offline/ref=E5650C372F93EC39DF3E43018FF75EA00DD9274E80FD16AAE5174291DCDD9988FBD45CFE871A83E8YAIAP" TargetMode="External"/><Relationship Id="rId44" Type="http://schemas.openxmlformats.org/officeDocument/2006/relationships/hyperlink" Target="consultantplus://offline/ref=E5650C372F93EC39DF3E43018FF75EA00DD9274E80FD16AAE5174291DCDD9988FBD45CFE871A83E8YAIAP" TargetMode="External"/><Relationship Id="rId52" Type="http://schemas.openxmlformats.org/officeDocument/2006/relationships/hyperlink" Target="consultantplus://offline/ref=E5650C372F93EC39DF3E5D1A9AF75EA00DD9274985FB16AAE5174291DCDD9988FBD45CFE871A82E1YAI9P" TargetMode="External"/><Relationship Id="rId60" Type="http://schemas.openxmlformats.org/officeDocument/2006/relationships/hyperlink" Target="consultantplus://offline/ref=E5650C372F93EC39DF3E5D1A9AF75EA00DD9254180FA16AAE5174291DCDD9988FBD45CFE871A82E9YAI1P" TargetMode="External"/><Relationship Id="rId65" Type="http://schemas.openxmlformats.org/officeDocument/2006/relationships/hyperlink" Target="consultantplus://offline/ref=E5650C372F93EC39DF3E5D1A9AF75EA00DDE244082FF16AAE5174291DCDD9988FBD45CFE871A80EDYAI1P" TargetMode="External"/><Relationship Id="rId73" Type="http://schemas.openxmlformats.org/officeDocument/2006/relationships/hyperlink" Target="consultantplus://offline/ref=E5650C372F93EC39DF3E43018FF75EA00DDF2E4E84F816AAE5174291DCDD9988FBD45CFE871A83E8YAI0P" TargetMode="External"/><Relationship Id="rId78" Type="http://schemas.openxmlformats.org/officeDocument/2006/relationships/hyperlink" Target="consultantplus://offline/ref=E5650C372F93EC39DF3E43018FF75EA00DDE244E82FE16AAE5174291DCDD9988FBD45CFE871A83E9YAI9P" TargetMode="External"/><Relationship Id="rId81" Type="http://schemas.openxmlformats.org/officeDocument/2006/relationships/hyperlink" Target="consultantplus://offline/ref=E5650C372F93EC39DF3E43018FF75EA00DDD224B87FD16AAE5174291DCDD9988FBD45CFE871A83E9YAI9P" TargetMode="External"/><Relationship Id="rId86" Type="http://schemas.openxmlformats.org/officeDocument/2006/relationships/hyperlink" Target="consultantplus://offline/ref=E5650C372F93EC39DF3E5D1A9AF75EA00DDB274088F516AAE5174291DCDD9988FBD45CFE871A83EFYAI0P" TargetMode="External"/><Relationship Id="rId94" Type="http://schemas.openxmlformats.org/officeDocument/2006/relationships/hyperlink" Target="consultantplus://offline/ref=E5650C372F93EC39DF3E43018FF75EA00DDD224B87FD16AAE5174291DCDD9988FBD45CFE871A83E9YAI9P" TargetMode="External"/><Relationship Id="rId99" Type="http://schemas.openxmlformats.org/officeDocument/2006/relationships/hyperlink" Target="consultantplus://offline/ref=E5650C372F93EC39DF3E43018FF75EA00DD9274E80FD16AAE5174291DCDD9988FBD45CFE871A83E8YAIAP" TargetMode="External"/><Relationship Id="rId101" Type="http://schemas.openxmlformats.org/officeDocument/2006/relationships/hyperlink" Target="consultantplus://offline/ref=E5650C372F93EC39DF3E5D1A9AF75EA00DD52F4C85FE16AAE5174291DCDD9988FBD45CFE871A82E0YAI1P" TargetMode="External"/><Relationship Id="rId4" Type="http://schemas.openxmlformats.org/officeDocument/2006/relationships/hyperlink" Target="consultantplus://offline/ref=E5650C372F93EC39DF3E43018FF75EA00DD5244C81FB16AAE5174291DCDD9988FBD45CFE871A83E8YAIFP" TargetMode="External"/><Relationship Id="rId9" Type="http://schemas.openxmlformats.org/officeDocument/2006/relationships/hyperlink" Target="consultantplus://offline/ref=E5650C372F93EC39DF3E43018FF75EA00DD5244C81FB16AAE5174291DCDD9988FBD45CFE871A83E9YAI9P" TargetMode="External"/><Relationship Id="rId13" Type="http://schemas.openxmlformats.org/officeDocument/2006/relationships/hyperlink" Target="consultantplus://offline/ref=E5650C372F93EC39DF3E43018FF75EA00EDD2F4A84FF16AAE5174291DCDD9988FBD45CFE871A87E8YAIAP" TargetMode="External"/><Relationship Id="rId18" Type="http://schemas.openxmlformats.org/officeDocument/2006/relationships/hyperlink" Target="consultantplus://offline/ref=E5650C372F93EC39DF3E43018FF75EA009DA2F4980F74BA0ED4E4E93DBD2C69FFC9D50FF871A82YEIEP" TargetMode="External"/><Relationship Id="rId39" Type="http://schemas.openxmlformats.org/officeDocument/2006/relationships/hyperlink" Target="consultantplus://offline/ref=E5650C372F93EC39DF3E43018FF75EA00DD5244C81FB16AAE5174291DCDD9988FBD45CFE871A83EBYAIDP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E5650C372F93EC39DF3E43018FF75EA00EDD274B83FA16AAE5174291DCDD9988FBD45CFE871A83E1YAIEP" TargetMode="External"/><Relationship Id="rId50" Type="http://schemas.openxmlformats.org/officeDocument/2006/relationships/hyperlink" Target="consultantplus://offline/ref=E5650C372F93EC39DF3E5D1A9AF75EA00DD52F4C85FE16AAE5174291DCDD9988FBD45CFE871A83E8YAI0P" TargetMode="External"/><Relationship Id="rId55" Type="http://schemas.openxmlformats.org/officeDocument/2006/relationships/hyperlink" Target="consultantplus://offline/ref=E5650C372F93EC39DF3E5D1A9AF75EA00DDB244E82FC16AAE5174291DCDD9988FBD45CFE871A82ECYAIFP" TargetMode="External"/><Relationship Id="rId76" Type="http://schemas.openxmlformats.org/officeDocument/2006/relationships/hyperlink" Target="consultantplus://offline/ref=E5650C372F93EC39DF3E43018FF75EA00DDD224B87FD16AAE5174291DCDD9988FBD45CFE871A83E9YAI9P" TargetMode="External"/><Relationship Id="rId97" Type="http://schemas.openxmlformats.org/officeDocument/2006/relationships/hyperlink" Target="consultantplus://offline/ref=E5650C372F93EC39DF3E43018FF75EA00DD9274E80FD16AAE5174291DCDD9988FBD45CFE871A83E8YAIAP" TargetMode="External"/><Relationship Id="rId104" Type="http://schemas.openxmlformats.org/officeDocument/2006/relationships/hyperlink" Target="consultantplus://offline/ref=E5650C372F93EC39DF3E5D1A9AF75EA00DD52F4C85FE16AAE5174291DCDD9988FBD45CFE871A83E8YAI0P" TargetMode="External"/><Relationship Id="rId7" Type="http://schemas.openxmlformats.org/officeDocument/2006/relationships/hyperlink" Target="consultantplus://offline/ref=E5650C372F93EC39DF3E43018FF75EA009D8254F82F74BA0ED4E4E93YDIBP" TargetMode="External"/><Relationship Id="rId71" Type="http://schemas.openxmlformats.org/officeDocument/2006/relationships/hyperlink" Target="consultantplus://offline/ref=E5650C372F93EC39DF3E43018FF75EA00DDF2E4E84F816AAE5174291DCDD9988FBD45CFE871A83E8YAI0P" TargetMode="External"/><Relationship Id="rId92" Type="http://schemas.openxmlformats.org/officeDocument/2006/relationships/hyperlink" Target="consultantplus://offline/ref=E5650C372F93EC39DF3E43018FF75EA00DDD224B87FD16AAE5174291DCDD9988FBD45CFE871A83E9YAI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20633</Words>
  <Characters>117614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GP214</Company>
  <LinksUpToDate>false</LinksUpToDate>
  <CharactersWithSpaces>137972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</cp:revision>
  <dcterms:created xsi:type="dcterms:W3CDTF">2017-01-30T15:08:00Z</dcterms:created>
  <dcterms:modified xsi:type="dcterms:W3CDTF">2017-01-30T15:09:00Z</dcterms:modified>
</cp:coreProperties>
</file>